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25" w:rsidRDefault="00FD2BD6" w:rsidP="00A35EF9">
      <w:pPr>
        <w:pStyle w:val="NormalWeb"/>
        <w:tabs>
          <w:tab w:val="left" w:pos="1890"/>
        </w:tabs>
        <w:jc w:val="center"/>
        <w:rPr>
          <w:b/>
          <w:bCs/>
        </w:rPr>
      </w:pPr>
      <w:r>
        <w:rPr>
          <w:b/>
          <w:bCs/>
          <w:sz w:val="32"/>
          <w:szCs w:val="32"/>
        </w:rPr>
        <w:t>Iowa Lakes</w:t>
      </w:r>
      <w:r w:rsidR="00910BB1">
        <w:rPr>
          <w:b/>
          <w:bCs/>
          <w:sz w:val="32"/>
          <w:szCs w:val="32"/>
        </w:rPr>
        <w:t xml:space="preserve"> Community College</w:t>
      </w:r>
      <w:r w:rsidR="001F308D">
        <w:rPr>
          <w:b/>
          <w:bCs/>
          <w:sz w:val="32"/>
          <w:szCs w:val="32"/>
        </w:rPr>
        <w:t xml:space="preserve"> </w:t>
      </w:r>
      <w:r w:rsidR="00FB1725">
        <w:rPr>
          <w:b/>
          <w:bCs/>
          <w:sz w:val="32"/>
          <w:szCs w:val="32"/>
        </w:rPr>
        <w:t>Transfer Guide</w:t>
      </w:r>
    </w:p>
    <w:p w:rsidR="00FB1725" w:rsidRDefault="00910BB1" w:rsidP="00FB1725">
      <w:pPr>
        <w:pStyle w:val="NormalWeb"/>
        <w:jc w:val="center"/>
        <w:rPr>
          <w:b/>
          <w:bCs/>
        </w:rPr>
      </w:pPr>
      <w:r>
        <w:rPr>
          <w:b/>
          <w:bCs/>
        </w:rPr>
        <w:t xml:space="preserve">Iowa </w:t>
      </w:r>
      <w:r w:rsidR="00FD2BD6">
        <w:rPr>
          <w:b/>
          <w:bCs/>
        </w:rPr>
        <w:t>Lakes</w:t>
      </w:r>
      <w:r>
        <w:rPr>
          <w:b/>
          <w:bCs/>
        </w:rPr>
        <w:t xml:space="preserve"> Community College</w:t>
      </w:r>
      <w:r w:rsidR="00FB1725">
        <w:rPr>
          <w:b/>
          <w:bCs/>
        </w:rPr>
        <w:t xml:space="preserve"> / Iowa State University</w:t>
      </w:r>
      <w:r w:rsidR="00FB1725">
        <w:rPr>
          <w:b/>
          <w:bCs/>
        </w:rPr>
        <w:br/>
        <w:t xml:space="preserve">Department of Agriculture and </w:t>
      </w:r>
      <w:proofErr w:type="spellStart"/>
      <w:r w:rsidR="00FB1725">
        <w:rPr>
          <w:b/>
          <w:bCs/>
        </w:rPr>
        <w:t>Biosystems</w:t>
      </w:r>
      <w:proofErr w:type="spellEnd"/>
      <w:r w:rsidR="00FB1725">
        <w:rPr>
          <w:b/>
          <w:bCs/>
        </w:rPr>
        <w:t xml:space="preserve"> Engineering</w:t>
      </w:r>
    </w:p>
    <w:p w:rsidR="005F30A8" w:rsidRDefault="005F30A8" w:rsidP="005F30A8">
      <w:pPr>
        <w:pStyle w:val="NormalWeb"/>
        <w:jc w:val="center"/>
      </w:pPr>
      <w:r>
        <w:rPr>
          <w:b/>
          <w:bCs/>
          <w:caps/>
        </w:rPr>
        <w:t>agricultural systems technology curriculum</w:t>
      </w:r>
    </w:p>
    <w:p w:rsidR="00FB1725" w:rsidRDefault="00FD2BD6" w:rsidP="00FB1725">
      <w:pPr>
        <w:pStyle w:val="NormalWeb"/>
        <w:pBdr>
          <w:bottom w:val="single" w:sz="12" w:space="1" w:color="auto"/>
        </w:pBdr>
        <w:jc w:val="center"/>
      </w:pPr>
      <w:r>
        <w:t>IL</w:t>
      </w:r>
      <w:r w:rsidR="00910BB1">
        <w:t>CC</w:t>
      </w:r>
      <w:r w:rsidR="00FB1725">
        <w:t xml:space="preserve"> Catalog; ISU </w:t>
      </w:r>
      <w:r w:rsidR="007C7ECC">
        <w:t xml:space="preserve">2014-2015 </w:t>
      </w:r>
      <w:r w:rsidR="00FB1725">
        <w:t>Catalog</w:t>
      </w:r>
    </w:p>
    <w:p w:rsidR="00A34E70" w:rsidRDefault="00A34E70" w:rsidP="00A34E70">
      <w:pPr>
        <w:pStyle w:val="ListParagraph"/>
        <w:numPr>
          <w:ilvl w:val="0"/>
          <w:numId w:val="1"/>
        </w:numPr>
        <w:spacing w:after="0"/>
        <w:ind w:left="180" w:hanging="180"/>
        <w:rPr>
          <w:rFonts w:ascii="Arial" w:eastAsia="Times New Roman" w:hAnsi="Arial" w:cs="Arial"/>
          <w:bCs/>
          <w:color w:val="C00000"/>
          <w:sz w:val="18"/>
          <w:szCs w:val="18"/>
        </w:rPr>
      </w:pPr>
      <w:r>
        <w:rPr>
          <w:rFonts w:ascii="Arial" w:eastAsia="Times New Roman" w:hAnsi="Arial" w:cs="Arial"/>
          <w:bCs/>
          <w:color w:val="C00000"/>
          <w:sz w:val="18"/>
          <w:szCs w:val="18"/>
        </w:rPr>
        <w:t>This Agricultural Systems Technology transfer plan was accurate on the date it was prepared but may not reflect subsequent changes by ISU or your transfer institution. The transfer plan should be used as a guide only and should not replace consultation with an adviser at your current institution and ISU.</w:t>
      </w:r>
    </w:p>
    <w:p w:rsidR="006206C3" w:rsidRPr="00697693" w:rsidRDefault="006206C3" w:rsidP="00B06066">
      <w:pPr>
        <w:pStyle w:val="ListParagraph"/>
        <w:numPr>
          <w:ilvl w:val="0"/>
          <w:numId w:val="1"/>
        </w:numPr>
        <w:spacing w:after="0"/>
        <w:ind w:left="180" w:hanging="180"/>
        <w:rPr>
          <w:rFonts w:ascii="Arial" w:eastAsia="Times New Roman" w:hAnsi="Arial" w:cs="Arial"/>
          <w:bCs/>
          <w:color w:val="C00000"/>
          <w:sz w:val="18"/>
          <w:szCs w:val="18"/>
        </w:rPr>
      </w:pPr>
      <w:r w:rsidRPr="00697693">
        <w:rPr>
          <w:rFonts w:ascii="Arial" w:eastAsia="Times New Roman" w:hAnsi="Arial" w:cs="Arial"/>
          <w:bCs/>
          <w:color w:val="C00000"/>
          <w:sz w:val="18"/>
          <w:szCs w:val="18"/>
        </w:rPr>
        <w:t xml:space="preserve">To compare ISU courses with transfer courses from </w:t>
      </w:r>
      <w:r>
        <w:rPr>
          <w:rFonts w:ascii="Arial" w:eastAsia="Times New Roman" w:hAnsi="Arial" w:cs="Arial"/>
          <w:bCs/>
          <w:color w:val="C00000"/>
          <w:sz w:val="18"/>
          <w:szCs w:val="18"/>
        </w:rPr>
        <w:t>ILCC</w:t>
      </w:r>
      <w:r w:rsidRPr="00697693">
        <w:rPr>
          <w:rFonts w:ascii="Arial" w:eastAsia="Times New Roman" w:hAnsi="Arial" w:cs="Arial"/>
          <w:bCs/>
          <w:color w:val="C00000"/>
          <w:sz w:val="18"/>
          <w:szCs w:val="18"/>
        </w:rPr>
        <w:t xml:space="preserve">, you can access the transfer equivalency guide at: </w:t>
      </w:r>
      <w:hyperlink r:id="rId7" w:history="1">
        <w:r w:rsidRPr="00697693">
          <w:rPr>
            <w:rStyle w:val="Hyperlink"/>
            <w:rFonts w:ascii="Arial" w:eastAsia="Times New Roman" w:hAnsi="Arial" w:cs="Arial"/>
            <w:bCs/>
            <w:sz w:val="18"/>
            <w:szCs w:val="18"/>
          </w:rPr>
          <w:t>http://www.admissions.iastate.edu/equiv/index.php?state=iowa</w:t>
        </w:r>
      </w:hyperlink>
      <w:r w:rsidRPr="00697693">
        <w:rPr>
          <w:rFonts w:ascii="Arial" w:eastAsia="Times New Roman" w:hAnsi="Arial" w:cs="Arial"/>
          <w:bCs/>
          <w:color w:val="C00000"/>
          <w:sz w:val="18"/>
          <w:szCs w:val="18"/>
        </w:rPr>
        <w:t>.</w:t>
      </w:r>
    </w:p>
    <w:p w:rsidR="006206C3" w:rsidRDefault="006206C3" w:rsidP="00B06066">
      <w:pPr>
        <w:spacing w:after="0" w:line="240" w:lineRule="auto"/>
        <w:rPr>
          <w:b/>
          <w:bCs/>
          <w:sz w:val="20"/>
          <w:szCs w:val="20"/>
        </w:rPr>
      </w:pPr>
      <w:proofErr w:type="gramStart"/>
      <w:r>
        <w:rPr>
          <w:b/>
          <w:bCs/>
          <w:sz w:val="20"/>
          <w:szCs w:val="20"/>
        </w:rPr>
        <w:t>Recommended Core Courses for</w:t>
      </w:r>
      <w:r w:rsidRPr="0084002C">
        <w:rPr>
          <w:b/>
          <w:bCs/>
          <w:sz w:val="20"/>
          <w:szCs w:val="20"/>
        </w:rPr>
        <w:t xml:space="preserve"> </w:t>
      </w:r>
      <w:r>
        <w:rPr>
          <w:b/>
          <w:bCs/>
          <w:sz w:val="20"/>
          <w:szCs w:val="20"/>
        </w:rPr>
        <w:t>Agricultural Systems Technology.</w:t>
      </w:r>
      <w:proofErr w:type="gramEnd"/>
    </w:p>
    <w:p w:rsidR="006206C3" w:rsidRPr="00874762" w:rsidRDefault="006206C3" w:rsidP="006206C3">
      <w:pPr>
        <w:spacing w:line="240" w:lineRule="auto"/>
        <w:rPr>
          <w:b/>
          <w:bCs/>
          <w:sz w:val="20"/>
          <w:szCs w:val="20"/>
        </w:rPr>
      </w:pPr>
      <w:r>
        <w:rPr>
          <w:b/>
          <w:bCs/>
          <w:sz w:val="20"/>
          <w:szCs w:val="20"/>
        </w:rPr>
        <w:t xml:space="preserve">Options are available for Machine Systems or Agricultural and </w:t>
      </w:r>
      <w:proofErr w:type="spellStart"/>
      <w:r>
        <w:rPr>
          <w:b/>
          <w:bCs/>
          <w:sz w:val="20"/>
          <w:szCs w:val="20"/>
        </w:rPr>
        <w:t>Biosystems</w:t>
      </w:r>
      <w:proofErr w:type="spellEnd"/>
      <w:r>
        <w:rPr>
          <w:b/>
          <w:bCs/>
          <w:sz w:val="20"/>
          <w:szCs w:val="20"/>
        </w:rPr>
        <w:t xml:space="preserve"> Management.</w:t>
      </w:r>
    </w:p>
    <w:tbl>
      <w:tblPr>
        <w:tblStyle w:val="TableGrid"/>
        <w:tblW w:w="9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3567"/>
        <w:gridCol w:w="990"/>
        <w:gridCol w:w="2729"/>
      </w:tblGrid>
      <w:tr w:rsidR="001602BC" w:rsidTr="00AF0D22">
        <w:tc>
          <w:tcPr>
            <w:tcW w:w="2391" w:type="dxa"/>
          </w:tcPr>
          <w:p w:rsidR="00FB1725" w:rsidRPr="00DE2E0E" w:rsidRDefault="00FD2BD6" w:rsidP="00910BB1">
            <w:pPr>
              <w:pStyle w:val="NormalWeb"/>
              <w:rPr>
                <w:b/>
                <w:i/>
                <w:sz w:val="20"/>
                <w:szCs w:val="20"/>
              </w:rPr>
            </w:pPr>
            <w:r>
              <w:rPr>
                <w:b/>
                <w:i/>
                <w:sz w:val="20"/>
                <w:szCs w:val="20"/>
              </w:rPr>
              <w:t>IL</w:t>
            </w:r>
            <w:r w:rsidR="00910BB1">
              <w:rPr>
                <w:b/>
                <w:i/>
                <w:sz w:val="20"/>
                <w:szCs w:val="20"/>
              </w:rPr>
              <w:t xml:space="preserve">CC </w:t>
            </w:r>
            <w:r w:rsidR="00DE2E0E" w:rsidRPr="00DE2E0E">
              <w:rPr>
                <w:b/>
                <w:i/>
                <w:sz w:val="20"/>
                <w:szCs w:val="20"/>
              </w:rPr>
              <w:t xml:space="preserve"> Courses</w:t>
            </w:r>
          </w:p>
        </w:tc>
        <w:tc>
          <w:tcPr>
            <w:tcW w:w="3567" w:type="dxa"/>
          </w:tcPr>
          <w:p w:rsidR="00FB1725" w:rsidRPr="00DE2E0E" w:rsidRDefault="00DE2E0E" w:rsidP="00FB1725">
            <w:pPr>
              <w:pStyle w:val="NormalWeb"/>
              <w:rPr>
                <w:b/>
                <w:i/>
                <w:sz w:val="20"/>
                <w:szCs w:val="20"/>
              </w:rPr>
            </w:pPr>
            <w:r w:rsidRPr="00DE2E0E">
              <w:rPr>
                <w:b/>
                <w:i/>
                <w:sz w:val="20"/>
                <w:szCs w:val="20"/>
              </w:rPr>
              <w:t>Title</w:t>
            </w:r>
          </w:p>
        </w:tc>
        <w:tc>
          <w:tcPr>
            <w:tcW w:w="990" w:type="dxa"/>
          </w:tcPr>
          <w:p w:rsidR="00FB1725" w:rsidRPr="00DE2E0E" w:rsidRDefault="00DE2E0E" w:rsidP="00FB1725">
            <w:pPr>
              <w:pStyle w:val="NormalWeb"/>
              <w:rPr>
                <w:b/>
                <w:i/>
                <w:sz w:val="20"/>
                <w:szCs w:val="20"/>
              </w:rPr>
            </w:pPr>
            <w:r w:rsidRPr="00DE2E0E">
              <w:rPr>
                <w:b/>
                <w:i/>
                <w:sz w:val="20"/>
                <w:szCs w:val="20"/>
              </w:rPr>
              <w:t>Cr.</w:t>
            </w:r>
          </w:p>
        </w:tc>
        <w:tc>
          <w:tcPr>
            <w:tcW w:w="2729" w:type="dxa"/>
          </w:tcPr>
          <w:p w:rsidR="00FB1725" w:rsidRPr="00DE2E0E" w:rsidRDefault="00DE2E0E" w:rsidP="00FB1725">
            <w:pPr>
              <w:pStyle w:val="NormalWeb"/>
              <w:rPr>
                <w:b/>
                <w:i/>
                <w:sz w:val="20"/>
                <w:szCs w:val="20"/>
              </w:rPr>
            </w:pPr>
            <w:r w:rsidRPr="00DE2E0E">
              <w:rPr>
                <w:b/>
                <w:i/>
                <w:sz w:val="20"/>
                <w:szCs w:val="20"/>
              </w:rPr>
              <w:t>ISU Course</w:t>
            </w:r>
          </w:p>
        </w:tc>
      </w:tr>
      <w:tr w:rsidR="00FD0387" w:rsidTr="00AF0D22">
        <w:tc>
          <w:tcPr>
            <w:tcW w:w="2391" w:type="dxa"/>
          </w:tcPr>
          <w:p w:rsidR="00FD0387" w:rsidRPr="00DE2E0E" w:rsidRDefault="00FD0387" w:rsidP="00FB1725">
            <w:pPr>
              <w:pStyle w:val="NormalWeb"/>
              <w:rPr>
                <w:b/>
                <w:i/>
                <w:sz w:val="20"/>
                <w:szCs w:val="20"/>
              </w:rPr>
            </w:pPr>
          </w:p>
        </w:tc>
        <w:tc>
          <w:tcPr>
            <w:tcW w:w="3567" w:type="dxa"/>
          </w:tcPr>
          <w:p w:rsidR="00FD0387" w:rsidRPr="00DE2E0E" w:rsidRDefault="00FD0387" w:rsidP="00FB1725">
            <w:pPr>
              <w:pStyle w:val="NormalWeb"/>
              <w:rPr>
                <w:b/>
                <w:i/>
                <w:sz w:val="20"/>
                <w:szCs w:val="20"/>
              </w:rPr>
            </w:pPr>
          </w:p>
        </w:tc>
        <w:tc>
          <w:tcPr>
            <w:tcW w:w="990" w:type="dxa"/>
          </w:tcPr>
          <w:p w:rsidR="00FD0387" w:rsidRPr="00DE2E0E" w:rsidRDefault="00FD0387" w:rsidP="00FB1725">
            <w:pPr>
              <w:pStyle w:val="NormalWeb"/>
              <w:rPr>
                <w:b/>
                <w:i/>
                <w:sz w:val="20"/>
                <w:szCs w:val="20"/>
              </w:rPr>
            </w:pPr>
          </w:p>
        </w:tc>
        <w:tc>
          <w:tcPr>
            <w:tcW w:w="2729" w:type="dxa"/>
          </w:tcPr>
          <w:p w:rsidR="00FD0387" w:rsidRPr="00DE2E0E" w:rsidRDefault="00FD0387" w:rsidP="00FB1725">
            <w:pPr>
              <w:pStyle w:val="NormalWeb"/>
              <w:rPr>
                <w:b/>
                <w:i/>
                <w:sz w:val="20"/>
                <w:szCs w:val="20"/>
              </w:rPr>
            </w:pPr>
          </w:p>
        </w:tc>
      </w:tr>
      <w:tr w:rsidR="001602BC" w:rsidTr="00AF0D22">
        <w:tc>
          <w:tcPr>
            <w:tcW w:w="2391" w:type="dxa"/>
          </w:tcPr>
          <w:p w:rsidR="00FB1725" w:rsidRPr="00DE2E0E" w:rsidRDefault="00DE2E0E" w:rsidP="00FB1725">
            <w:pPr>
              <w:pStyle w:val="NormalWeb"/>
              <w:rPr>
                <w:b/>
              </w:rPr>
            </w:pPr>
            <w:r w:rsidRPr="00DE2E0E">
              <w:rPr>
                <w:b/>
              </w:rPr>
              <w:t>Communications</w:t>
            </w:r>
          </w:p>
        </w:tc>
        <w:tc>
          <w:tcPr>
            <w:tcW w:w="3567" w:type="dxa"/>
          </w:tcPr>
          <w:p w:rsidR="00DE2E0E" w:rsidRDefault="00DE2E0E" w:rsidP="00FB1725">
            <w:pPr>
              <w:pStyle w:val="NormalWeb"/>
            </w:pPr>
          </w:p>
        </w:tc>
        <w:tc>
          <w:tcPr>
            <w:tcW w:w="990" w:type="dxa"/>
          </w:tcPr>
          <w:p w:rsidR="00FB1725" w:rsidRDefault="00FB1725" w:rsidP="00FB1725">
            <w:pPr>
              <w:pStyle w:val="NormalWeb"/>
            </w:pPr>
          </w:p>
        </w:tc>
        <w:tc>
          <w:tcPr>
            <w:tcW w:w="2729" w:type="dxa"/>
          </w:tcPr>
          <w:p w:rsidR="00FB1725" w:rsidRDefault="00FB1725" w:rsidP="00FB1725">
            <w:pPr>
              <w:pStyle w:val="NormalWeb"/>
            </w:pPr>
          </w:p>
        </w:tc>
      </w:tr>
      <w:tr w:rsidR="00EA66EC" w:rsidTr="00AF0D22">
        <w:tc>
          <w:tcPr>
            <w:tcW w:w="2391" w:type="dxa"/>
          </w:tcPr>
          <w:p w:rsidR="00EA66EC" w:rsidRDefault="00FD2BD6" w:rsidP="008865AF">
            <w:pPr>
              <w:pStyle w:val="NormalWeb"/>
              <w:ind w:left="360"/>
            </w:pPr>
            <w:r>
              <w:t>ENG 105</w:t>
            </w:r>
          </w:p>
        </w:tc>
        <w:tc>
          <w:tcPr>
            <w:tcW w:w="3567" w:type="dxa"/>
          </w:tcPr>
          <w:p w:rsidR="00EA66EC" w:rsidRDefault="00FD2BD6" w:rsidP="00FB1725">
            <w:pPr>
              <w:pStyle w:val="NormalWeb"/>
            </w:pPr>
            <w:r>
              <w:t>Composition I</w:t>
            </w:r>
          </w:p>
        </w:tc>
        <w:tc>
          <w:tcPr>
            <w:tcW w:w="990" w:type="dxa"/>
          </w:tcPr>
          <w:p w:rsidR="00EA66EC" w:rsidRDefault="00FD2BD6" w:rsidP="00FB1725">
            <w:pPr>
              <w:pStyle w:val="NormalWeb"/>
            </w:pPr>
            <w:r>
              <w:t>3</w:t>
            </w:r>
          </w:p>
        </w:tc>
        <w:tc>
          <w:tcPr>
            <w:tcW w:w="2729" w:type="dxa"/>
          </w:tcPr>
          <w:p w:rsidR="00EA66EC" w:rsidRDefault="00910BB1" w:rsidP="00697B39">
            <w:pPr>
              <w:pStyle w:val="NormalWeb"/>
            </w:pPr>
            <w:r>
              <w:t>ENGL 1</w:t>
            </w:r>
            <w:r w:rsidR="00697B39">
              <w:t>50</w:t>
            </w:r>
          </w:p>
        </w:tc>
      </w:tr>
      <w:tr w:rsidR="00EA66EC" w:rsidTr="00AF0D22">
        <w:tc>
          <w:tcPr>
            <w:tcW w:w="2391" w:type="dxa"/>
          </w:tcPr>
          <w:p w:rsidR="00EA66EC" w:rsidRDefault="00FD2BD6" w:rsidP="008865AF">
            <w:pPr>
              <w:pStyle w:val="NormalWeb"/>
              <w:ind w:left="360"/>
            </w:pPr>
            <w:r>
              <w:t>ENG 106</w:t>
            </w:r>
          </w:p>
        </w:tc>
        <w:tc>
          <w:tcPr>
            <w:tcW w:w="3567" w:type="dxa"/>
          </w:tcPr>
          <w:p w:rsidR="00EA66EC" w:rsidRDefault="00FD2BD6" w:rsidP="00FB1725">
            <w:pPr>
              <w:pStyle w:val="NormalWeb"/>
            </w:pPr>
            <w:r>
              <w:t>Composition II</w:t>
            </w:r>
          </w:p>
        </w:tc>
        <w:tc>
          <w:tcPr>
            <w:tcW w:w="990" w:type="dxa"/>
          </w:tcPr>
          <w:p w:rsidR="00EA66EC" w:rsidRDefault="00FD2BD6" w:rsidP="00FB1725">
            <w:pPr>
              <w:pStyle w:val="NormalWeb"/>
            </w:pPr>
            <w:r>
              <w:t>3</w:t>
            </w:r>
          </w:p>
        </w:tc>
        <w:tc>
          <w:tcPr>
            <w:tcW w:w="2729" w:type="dxa"/>
          </w:tcPr>
          <w:p w:rsidR="00EA66EC" w:rsidRDefault="00910BB1" w:rsidP="00697B39">
            <w:pPr>
              <w:pStyle w:val="NormalWeb"/>
            </w:pPr>
            <w:r>
              <w:t xml:space="preserve">ENGL </w:t>
            </w:r>
            <w:r w:rsidR="00697B39">
              <w:t>250</w:t>
            </w:r>
          </w:p>
        </w:tc>
      </w:tr>
      <w:tr w:rsidR="001602BC" w:rsidTr="00AF0D22">
        <w:tc>
          <w:tcPr>
            <w:tcW w:w="2391" w:type="dxa"/>
          </w:tcPr>
          <w:p w:rsidR="00FB1725" w:rsidRDefault="00FD2BD6" w:rsidP="008865AF">
            <w:pPr>
              <w:pStyle w:val="NormalWeb"/>
              <w:ind w:left="360"/>
            </w:pPr>
            <w:r>
              <w:t>SPC 101</w:t>
            </w:r>
          </w:p>
        </w:tc>
        <w:tc>
          <w:tcPr>
            <w:tcW w:w="3567" w:type="dxa"/>
          </w:tcPr>
          <w:p w:rsidR="00FB1725" w:rsidRDefault="00FD2BD6" w:rsidP="00FB1725">
            <w:pPr>
              <w:pStyle w:val="NormalWeb"/>
            </w:pPr>
            <w:r>
              <w:t>Fundamentals of Oral Communication</w:t>
            </w:r>
          </w:p>
        </w:tc>
        <w:tc>
          <w:tcPr>
            <w:tcW w:w="990" w:type="dxa"/>
          </w:tcPr>
          <w:p w:rsidR="00FB1725" w:rsidRDefault="00FD2BD6" w:rsidP="00FB1725">
            <w:pPr>
              <w:pStyle w:val="NormalWeb"/>
            </w:pPr>
            <w:r>
              <w:t>3</w:t>
            </w:r>
          </w:p>
        </w:tc>
        <w:tc>
          <w:tcPr>
            <w:tcW w:w="2729" w:type="dxa"/>
          </w:tcPr>
          <w:p w:rsidR="00FB1725" w:rsidRDefault="00910BB1" w:rsidP="00FB1725">
            <w:pPr>
              <w:pStyle w:val="NormalWeb"/>
            </w:pPr>
            <w:r>
              <w:t>SP CM 212</w:t>
            </w:r>
          </w:p>
        </w:tc>
      </w:tr>
      <w:tr w:rsidR="002F35AA" w:rsidTr="00AF0D22">
        <w:tc>
          <w:tcPr>
            <w:tcW w:w="2391" w:type="dxa"/>
          </w:tcPr>
          <w:p w:rsidR="002F35AA" w:rsidRDefault="002F35AA" w:rsidP="008865AF">
            <w:pPr>
              <w:pStyle w:val="NormalWeb"/>
              <w:ind w:left="360"/>
            </w:pPr>
          </w:p>
        </w:tc>
        <w:tc>
          <w:tcPr>
            <w:tcW w:w="3567" w:type="dxa"/>
          </w:tcPr>
          <w:p w:rsidR="002F35AA" w:rsidRDefault="000F322D" w:rsidP="000F322D">
            <w:pPr>
              <w:pStyle w:val="NormalWeb"/>
            </w:pPr>
            <w:r>
              <w:t xml:space="preserve">          </w:t>
            </w:r>
            <w:r>
              <w:rPr>
                <w:b/>
              </w:rPr>
              <w:t>OR</w:t>
            </w:r>
          </w:p>
        </w:tc>
        <w:tc>
          <w:tcPr>
            <w:tcW w:w="990" w:type="dxa"/>
          </w:tcPr>
          <w:p w:rsidR="002F35AA" w:rsidRDefault="002F35AA" w:rsidP="00FB1725">
            <w:pPr>
              <w:pStyle w:val="NormalWeb"/>
            </w:pPr>
          </w:p>
        </w:tc>
        <w:tc>
          <w:tcPr>
            <w:tcW w:w="2729" w:type="dxa"/>
          </w:tcPr>
          <w:p w:rsidR="002F35AA" w:rsidRDefault="002F35AA" w:rsidP="00FB1725">
            <w:pPr>
              <w:pStyle w:val="NormalWeb"/>
            </w:pPr>
          </w:p>
        </w:tc>
      </w:tr>
      <w:tr w:rsidR="002F35AA" w:rsidTr="00AF0D22">
        <w:tc>
          <w:tcPr>
            <w:tcW w:w="2391" w:type="dxa"/>
          </w:tcPr>
          <w:p w:rsidR="002F35AA" w:rsidRDefault="002F35AA" w:rsidP="008865AF">
            <w:pPr>
              <w:pStyle w:val="NormalWeb"/>
              <w:ind w:left="360"/>
            </w:pPr>
            <w:r>
              <w:t>SPC 112</w:t>
            </w:r>
          </w:p>
        </w:tc>
        <w:tc>
          <w:tcPr>
            <w:tcW w:w="3567" w:type="dxa"/>
          </w:tcPr>
          <w:p w:rsidR="002F35AA" w:rsidRDefault="002F35AA" w:rsidP="00FB1725">
            <w:pPr>
              <w:pStyle w:val="NormalWeb"/>
            </w:pPr>
            <w:r>
              <w:t>Public Speaking</w:t>
            </w:r>
          </w:p>
        </w:tc>
        <w:tc>
          <w:tcPr>
            <w:tcW w:w="990" w:type="dxa"/>
          </w:tcPr>
          <w:p w:rsidR="002F35AA" w:rsidRDefault="002F35AA" w:rsidP="00FB1725">
            <w:pPr>
              <w:pStyle w:val="NormalWeb"/>
            </w:pPr>
            <w:r>
              <w:t>3</w:t>
            </w:r>
          </w:p>
        </w:tc>
        <w:tc>
          <w:tcPr>
            <w:tcW w:w="2729" w:type="dxa"/>
          </w:tcPr>
          <w:p w:rsidR="002F35AA" w:rsidRDefault="002F35AA" w:rsidP="00FB1725">
            <w:pPr>
              <w:pStyle w:val="NormalWeb"/>
            </w:pPr>
            <w:r>
              <w:t>SP CM 212</w:t>
            </w:r>
          </w:p>
        </w:tc>
      </w:tr>
      <w:tr w:rsidR="00633B80" w:rsidTr="00AF0D22">
        <w:tc>
          <w:tcPr>
            <w:tcW w:w="2391" w:type="dxa"/>
          </w:tcPr>
          <w:p w:rsidR="00633B80" w:rsidRDefault="00633B80" w:rsidP="008865AF">
            <w:pPr>
              <w:pStyle w:val="NormalWeb"/>
              <w:ind w:left="360"/>
            </w:pPr>
            <w:r>
              <w:t>SDV 106</w:t>
            </w:r>
          </w:p>
        </w:tc>
        <w:tc>
          <w:tcPr>
            <w:tcW w:w="3567" w:type="dxa"/>
          </w:tcPr>
          <w:p w:rsidR="00633B80" w:rsidRDefault="00633B80" w:rsidP="00F161BD">
            <w:pPr>
              <w:pStyle w:val="NormalWeb"/>
            </w:pPr>
            <w:r>
              <w:t>Library Orientation</w:t>
            </w:r>
          </w:p>
        </w:tc>
        <w:tc>
          <w:tcPr>
            <w:tcW w:w="990" w:type="dxa"/>
          </w:tcPr>
          <w:p w:rsidR="00633B80" w:rsidRDefault="00633B80" w:rsidP="00F161BD">
            <w:pPr>
              <w:pStyle w:val="NormalWeb"/>
            </w:pPr>
            <w:r>
              <w:t>1</w:t>
            </w:r>
          </w:p>
        </w:tc>
        <w:tc>
          <w:tcPr>
            <w:tcW w:w="2729" w:type="dxa"/>
          </w:tcPr>
          <w:p w:rsidR="00633B80" w:rsidRDefault="00633B80" w:rsidP="00F161BD">
            <w:pPr>
              <w:pStyle w:val="NormalWeb"/>
            </w:pPr>
            <w:r>
              <w:t>LIB 160</w:t>
            </w:r>
          </w:p>
        </w:tc>
      </w:tr>
      <w:tr w:rsidR="001602BC" w:rsidTr="00AF0D22">
        <w:tc>
          <w:tcPr>
            <w:tcW w:w="2391" w:type="dxa"/>
          </w:tcPr>
          <w:p w:rsidR="00FB1725" w:rsidRDefault="00FB1725" w:rsidP="00FB1725">
            <w:pPr>
              <w:pStyle w:val="NormalWeb"/>
            </w:pPr>
          </w:p>
        </w:tc>
        <w:tc>
          <w:tcPr>
            <w:tcW w:w="3567" w:type="dxa"/>
          </w:tcPr>
          <w:p w:rsidR="00FB1725" w:rsidRDefault="00FB1725" w:rsidP="00FB1725">
            <w:pPr>
              <w:pStyle w:val="NormalWeb"/>
            </w:pPr>
          </w:p>
        </w:tc>
        <w:tc>
          <w:tcPr>
            <w:tcW w:w="990" w:type="dxa"/>
          </w:tcPr>
          <w:p w:rsidR="00FB1725" w:rsidRDefault="00FB1725" w:rsidP="00FB1725">
            <w:pPr>
              <w:pStyle w:val="NormalWeb"/>
            </w:pPr>
          </w:p>
        </w:tc>
        <w:tc>
          <w:tcPr>
            <w:tcW w:w="2729" w:type="dxa"/>
          </w:tcPr>
          <w:p w:rsidR="00FB1725" w:rsidRDefault="00FB1725" w:rsidP="00FB1725">
            <w:pPr>
              <w:pStyle w:val="NormalWeb"/>
            </w:pPr>
          </w:p>
        </w:tc>
      </w:tr>
      <w:tr w:rsidR="001602BC" w:rsidTr="00AF0D22">
        <w:tc>
          <w:tcPr>
            <w:tcW w:w="2391" w:type="dxa"/>
          </w:tcPr>
          <w:p w:rsidR="00FB1725" w:rsidRPr="009B78F5" w:rsidRDefault="009B78F5" w:rsidP="00FB1725">
            <w:pPr>
              <w:pStyle w:val="NormalWeb"/>
              <w:rPr>
                <w:b/>
              </w:rPr>
            </w:pPr>
            <w:r w:rsidRPr="009B78F5">
              <w:rPr>
                <w:b/>
              </w:rPr>
              <w:t>Mathematical, Physical, and Life Science</w:t>
            </w:r>
          </w:p>
        </w:tc>
        <w:tc>
          <w:tcPr>
            <w:tcW w:w="3567" w:type="dxa"/>
          </w:tcPr>
          <w:p w:rsidR="00FB1725" w:rsidRDefault="00FB1725" w:rsidP="00FB1725">
            <w:pPr>
              <w:pStyle w:val="NormalWeb"/>
            </w:pPr>
          </w:p>
        </w:tc>
        <w:tc>
          <w:tcPr>
            <w:tcW w:w="990" w:type="dxa"/>
          </w:tcPr>
          <w:p w:rsidR="00FB1725" w:rsidRDefault="00FB1725" w:rsidP="00FB1725">
            <w:pPr>
              <w:pStyle w:val="NormalWeb"/>
            </w:pPr>
          </w:p>
        </w:tc>
        <w:tc>
          <w:tcPr>
            <w:tcW w:w="2729" w:type="dxa"/>
          </w:tcPr>
          <w:p w:rsidR="00FB1725" w:rsidRDefault="00FB4114" w:rsidP="00FB1725">
            <w:pPr>
              <w:pStyle w:val="NormalWeb"/>
            </w:pPr>
            <w:r>
              <w:rPr>
                <w:b/>
                <w:bCs/>
                <w:noProof/>
              </w:rPr>
              <w:pict w14:anchorId="59DAD149">
                <v:shapetype id="_x0000_t202" coordsize="21600,21600" o:spt="202" path="m,l,21600r21600,l21600,xe">
                  <v:stroke joinstyle="miter"/>
                  <v:path gradientshapeok="t" o:connecttype="rect"/>
                </v:shapetype>
                <v:shape id="_x0000_s1050" type="#_x0000_t202" style="position:absolute;margin-left:59.5pt;margin-top:6pt;width:89.3pt;height:47.4pt;z-index:251674624;mso-position-horizontal-relative:text;mso-position-vertical-relative:text;mso-width-relative:margin;mso-height-relative:margin" filled="f" strokecolor="white">
                  <v:textbox style="mso-next-textbox:#_x0000_s1050">
                    <w:txbxContent>
                      <w:p w:rsidR="00FD3248" w:rsidRDefault="00FD3248" w:rsidP="00FD3248">
                        <w:pPr>
                          <w:pBdr>
                            <w:left w:val="single" w:sz="4" w:space="4" w:color="auto"/>
                          </w:pBdr>
                          <w:spacing w:after="0" w:line="240" w:lineRule="auto"/>
                          <w:rPr>
                            <w:sz w:val="16"/>
                            <w:szCs w:val="16"/>
                          </w:rPr>
                        </w:pPr>
                        <w:bookmarkStart w:id="0" w:name="_GoBack"/>
                        <w:r>
                          <w:rPr>
                            <w:b/>
                            <w:sz w:val="16"/>
                            <w:szCs w:val="16"/>
                            <w:u w:val="single"/>
                          </w:rPr>
                          <w:t>Math Requirement:</w:t>
                        </w:r>
                      </w:p>
                      <w:p w:rsidR="00FD3248" w:rsidRPr="00681CC6" w:rsidRDefault="00FD3248" w:rsidP="00FD3248">
                        <w:pPr>
                          <w:pBdr>
                            <w:left w:val="single" w:sz="4" w:space="4" w:color="auto"/>
                          </w:pBdr>
                          <w:spacing w:after="0" w:line="240" w:lineRule="auto"/>
                          <w:rPr>
                            <w:sz w:val="16"/>
                            <w:szCs w:val="16"/>
                          </w:rPr>
                        </w:pPr>
                        <w:r>
                          <w:rPr>
                            <w:sz w:val="16"/>
                            <w:szCs w:val="16"/>
                          </w:rPr>
                          <w:t>Credit for Math 165 fulfills requirement for Math 145 &amp; 151 at ISU</w:t>
                        </w:r>
                        <w:bookmarkEnd w:id="0"/>
                      </w:p>
                    </w:txbxContent>
                  </v:textbox>
                </v:shape>
              </w:pict>
            </w:r>
          </w:p>
        </w:tc>
      </w:tr>
      <w:tr w:rsidR="00A35EF9" w:rsidTr="00AF0D22">
        <w:tc>
          <w:tcPr>
            <w:tcW w:w="2391" w:type="dxa"/>
            <w:hideMark/>
          </w:tcPr>
          <w:p w:rsidR="00A35EF9" w:rsidRDefault="00A35EF9" w:rsidP="008865AF">
            <w:pPr>
              <w:pStyle w:val="NormalWeb"/>
              <w:ind w:left="360"/>
            </w:pPr>
            <w:r>
              <w:t>MAT 211</w:t>
            </w:r>
          </w:p>
        </w:tc>
        <w:tc>
          <w:tcPr>
            <w:tcW w:w="3567" w:type="dxa"/>
            <w:hideMark/>
          </w:tcPr>
          <w:p w:rsidR="00A35EF9" w:rsidRDefault="00A35EF9">
            <w:pPr>
              <w:pStyle w:val="NormalWeb"/>
            </w:pPr>
            <w:r>
              <w:t>Calculus I</w:t>
            </w:r>
          </w:p>
        </w:tc>
        <w:tc>
          <w:tcPr>
            <w:tcW w:w="990" w:type="dxa"/>
            <w:hideMark/>
          </w:tcPr>
          <w:p w:rsidR="00A35EF9" w:rsidRDefault="00A35EF9">
            <w:pPr>
              <w:pStyle w:val="NormalWeb"/>
            </w:pPr>
            <w:r>
              <w:t>5</w:t>
            </w:r>
          </w:p>
        </w:tc>
        <w:tc>
          <w:tcPr>
            <w:tcW w:w="2729" w:type="dxa"/>
            <w:hideMark/>
          </w:tcPr>
          <w:p w:rsidR="00A35EF9" w:rsidRDefault="00FB4114">
            <w:pPr>
              <w:pStyle w:val="NormalWeb"/>
            </w:pPr>
            <w:r>
              <w:rPr>
                <w:b/>
                <w:bCs/>
                <w:noProof/>
              </w:rPr>
              <w:pict w14:anchorId="0323B29B">
                <v:shapetype id="_x0000_t32" coordsize="21600,21600" o:spt="32" o:oned="t" path="m,l21600,21600e" filled="f">
                  <v:path arrowok="t" fillok="f" o:connecttype="none"/>
                  <o:lock v:ext="edit" shapetype="t"/>
                </v:shapetype>
                <v:shape id="_x0000_s1051" type="#_x0000_t32" style="position:absolute;margin-left:47.05pt;margin-top:4.95pt;width:15.05pt;height:0;z-index:251675648;mso-position-horizontal-relative:text;mso-position-vertical-relative:text" o:connectortype="straight">
                  <v:stroke endarrow="block"/>
                </v:shape>
              </w:pict>
            </w:r>
            <w:r w:rsidR="00A35EF9">
              <w:t>MATH 165</w:t>
            </w:r>
          </w:p>
        </w:tc>
      </w:tr>
      <w:tr w:rsidR="00633B80" w:rsidTr="00AF0D22">
        <w:tc>
          <w:tcPr>
            <w:tcW w:w="2391" w:type="dxa"/>
          </w:tcPr>
          <w:p w:rsidR="00633B80" w:rsidRDefault="00633B80" w:rsidP="008865AF">
            <w:pPr>
              <w:pStyle w:val="NormalWeb"/>
              <w:ind w:left="360"/>
            </w:pPr>
            <w:r>
              <w:t>PHY 162</w:t>
            </w:r>
          </w:p>
        </w:tc>
        <w:tc>
          <w:tcPr>
            <w:tcW w:w="3567" w:type="dxa"/>
          </w:tcPr>
          <w:p w:rsidR="00633B80" w:rsidRDefault="00633B80" w:rsidP="00F161BD">
            <w:pPr>
              <w:pStyle w:val="NormalWeb"/>
            </w:pPr>
            <w:r>
              <w:t>College Physics I</w:t>
            </w:r>
          </w:p>
        </w:tc>
        <w:tc>
          <w:tcPr>
            <w:tcW w:w="990" w:type="dxa"/>
          </w:tcPr>
          <w:p w:rsidR="00633B80" w:rsidRDefault="00633B80" w:rsidP="00F161BD">
            <w:pPr>
              <w:pStyle w:val="NormalWeb"/>
            </w:pPr>
            <w:r>
              <w:t>4</w:t>
            </w:r>
          </w:p>
        </w:tc>
        <w:tc>
          <w:tcPr>
            <w:tcW w:w="2729" w:type="dxa"/>
          </w:tcPr>
          <w:p w:rsidR="00633B80" w:rsidRDefault="00633B80" w:rsidP="00F161BD">
            <w:pPr>
              <w:pStyle w:val="NormalWeb"/>
            </w:pPr>
            <w:r>
              <w:t>PHYS 111</w:t>
            </w:r>
          </w:p>
        </w:tc>
      </w:tr>
      <w:tr w:rsidR="00633B80" w:rsidTr="00AF0D22">
        <w:tc>
          <w:tcPr>
            <w:tcW w:w="2391" w:type="dxa"/>
          </w:tcPr>
          <w:p w:rsidR="00633B80" w:rsidRDefault="00633B80" w:rsidP="008865AF">
            <w:pPr>
              <w:pStyle w:val="NormalWeb"/>
              <w:ind w:left="360"/>
            </w:pPr>
            <w:r>
              <w:t>MAT 156</w:t>
            </w:r>
          </w:p>
        </w:tc>
        <w:tc>
          <w:tcPr>
            <w:tcW w:w="3567" w:type="dxa"/>
          </w:tcPr>
          <w:p w:rsidR="00633B80" w:rsidRDefault="00633B80" w:rsidP="00F161BD">
            <w:pPr>
              <w:pStyle w:val="NormalWeb"/>
            </w:pPr>
            <w:r>
              <w:t>Statistics</w:t>
            </w:r>
          </w:p>
        </w:tc>
        <w:tc>
          <w:tcPr>
            <w:tcW w:w="990" w:type="dxa"/>
          </w:tcPr>
          <w:p w:rsidR="00633B80" w:rsidRDefault="00633B80" w:rsidP="00F161BD">
            <w:pPr>
              <w:pStyle w:val="NormalWeb"/>
            </w:pPr>
            <w:r>
              <w:t>3</w:t>
            </w:r>
          </w:p>
        </w:tc>
        <w:tc>
          <w:tcPr>
            <w:tcW w:w="2729" w:type="dxa"/>
          </w:tcPr>
          <w:p w:rsidR="00633B80" w:rsidRDefault="00633B80" w:rsidP="00F161BD">
            <w:pPr>
              <w:pStyle w:val="NormalWeb"/>
            </w:pPr>
            <w:r>
              <w:t>STAT 104</w:t>
            </w:r>
          </w:p>
        </w:tc>
      </w:tr>
      <w:tr w:rsidR="00633B80" w:rsidTr="00AF0D22">
        <w:tc>
          <w:tcPr>
            <w:tcW w:w="2391" w:type="dxa"/>
          </w:tcPr>
          <w:p w:rsidR="00633B80" w:rsidRPr="00DE0E5D" w:rsidRDefault="00633B80" w:rsidP="008865AF">
            <w:pPr>
              <w:pStyle w:val="NormalWeb"/>
              <w:ind w:left="360"/>
            </w:pPr>
            <w:r>
              <w:t>CHM 151</w:t>
            </w:r>
          </w:p>
        </w:tc>
        <w:tc>
          <w:tcPr>
            <w:tcW w:w="3567" w:type="dxa"/>
          </w:tcPr>
          <w:p w:rsidR="00633B80" w:rsidRDefault="00633B80" w:rsidP="00F161BD">
            <w:pPr>
              <w:pStyle w:val="NormalWeb"/>
            </w:pPr>
            <w:r>
              <w:t>College Chemistry  I</w:t>
            </w:r>
          </w:p>
        </w:tc>
        <w:tc>
          <w:tcPr>
            <w:tcW w:w="990" w:type="dxa"/>
          </w:tcPr>
          <w:p w:rsidR="00633B80" w:rsidRDefault="00633B80" w:rsidP="00F161BD">
            <w:pPr>
              <w:pStyle w:val="NormalWeb"/>
            </w:pPr>
            <w:r>
              <w:t>3</w:t>
            </w:r>
          </w:p>
        </w:tc>
        <w:tc>
          <w:tcPr>
            <w:tcW w:w="2729" w:type="dxa"/>
          </w:tcPr>
          <w:p w:rsidR="00633B80" w:rsidRDefault="00633B80" w:rsidP="00F161BD">
            <w:pPr>
              <w:pStyle w:val="NormalWeb"/>
            </w:pPr>
            <w:r>
              <w:t>CHEM 163</w:t>
            </w:r>
          </w:p>
        </w:tc>
      </w:tr>
      <w:tr w:rsidR="00633B80" w:rsidTr="00AF0D22">
        <w:tc>
          <w:tcPr>
            <w:tcW w:w="2391" w:type="dxa"/>
          </w:tcPr>
          <w:p w:rsidR="00633B80" w:rsidRDefault="00633B80" w:rsidP="008865AF">
            <w:pPr>
              <w:pStyle w:val="NormalWeb"/>
              <w:ind w:left="360"/>
            </w:pPr>
          </w:p>
        </w:tc>
        <w:tc>
          <w:tcPr>
            <w:tcW w:w="3567" w:type="dxa"/>
          </w:tcPr>
          <w:p w:rsidR="00633B80" w:rsidRDefault="00633B80" w:rsidP="00F161BD">
            <w:pPr>
              <w:pStyle w:val="NormalWeb"/>
            </w:pPr>
            <w:r>
              <w:t>College Chemistry I Lab</w:t>
            </w:r>
          </w:p>
        </w:tc>
        <w:tc>
          <w:tcPr>
            <w:tcW w:w="990" w:type="dxa"/>
          </w:tcPr>
          <w:p w:rsidR="00633B80" w:rsidRDefault="00633B80" w:rsidP="00F161BD">
            <w:pPr>
              <w:pStyle w:val="NormalWeb"/>
            </w:pPr>
            <w:r>
              <w:t>1</w:t>
            </w:r>
          </w:p>
        </w:tc>
        <w:tc>
          <w:tcPr>
            <w:tcW w:w="2729" w:type="dxa"/>
          </w:tcPr>
          <w:p w:rsidR="00633B80" w:rsidRDefault="00633B80" w:rsidP="00F161BD">
            <w:pPr>
              <w:pStyle w:val="NormalWeb"/>
            </w:pPr>
            <w:r>
              <w:t>CHEM 163L</w:t>
            </w:r>
          </w:p>
        </w:tc>
      </w:tr>
      <w:tr w:rsidR="00633B80" w:rsidTr="00AF0D22">
        <w:tc>
          <w:tcPr>
            <w:tcW w:w="2391" w:type="dxa"/>
          </w:tcPr>
          <w:p w:rsidR="00633B80" w:rsidRDefault="00633B80" w:rsidP="008865AF">
            <w:pPr>
              <w:pStyle w:val="NormalWeb"/>
              <w:ind w:left="360"/>
            </w:pPr>
            <w:r>
              <w:t>BIO 105</w:t>
            </w:r>
          </w:p>
        </w:tc>
        <w:tc>
          <w:tcPr>
            <w:tcW w:w="3567" w:type="dxa"/>
          </w:tcPr>
          <w:p w:rsidR="00633B80" w:rsidRDefault="00633B80" w:rsidP="00F161BD">
            <w:pPr>
              <w:pStyle w:val="NormalWeb"/>
            </w:pPr>
            <w:r>
              <w:t>Introductory Biology</w:t>
            </w:r>
          </w:p>
        </w:tc>
        <w:tc>
          <w:tcPr>
            <w:tcW w:w="990" w:type="dxa"/>
          </w:tcPr>
          <w:p w:rsidR="00633B80" w:rsidRDefault="00633B80" w:rsidP="00F161BD">
            <w:pPr>
              <w:pStyle w:val="NormalWeb"/>
            </w:pPr>
            <w:r>
              <w:t>4</w:t>
            </w:r>
          </w:p>
        </w:tc>
        <w:tc>
          <w:tcPr>
            <w:tcW w:w="2729" w:type="dxa"/>
          </w:tcPr>
          <w:p w:rsidR="00633B80" w:rsidRDefault="00FB4114" w:rsidP="00F161BD">
            <w:pPr>
              <w:pStyle w:val="NormalWeb"/>
            </w:pPr>
            <w:r>
              <w:rPr>
                <w:rFonts w:ascii="Times New Roman" w:hAnsi="Times New Roman" w:cs="Times New Roman"/>
                <w:sz w:val="24"/>
                <w:szCs w:val="24"/>
              </w:rPr>
              <w:pict>
                <v:shape id="Text Box 2" o:spid="_x0000_s1047" type="#_x0000_t202" style="position:absolute;margin-left:47.05pt;margin-top:9.75pt;width:60.05pt;height:46.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Text Box 2">
                    <w:txbxContent>
                      <w:p w:rsidR="00F125C1" w:rsidRDefault="000C2E3B" w:rsidP="00F125C1">
                        <w:pPr>
                          <w:pBdr>
                            <w:left w:val="single" w:sz="4" w:space="4" w:color="auto"/>
                          </w:pBdr>
                          <w:spacing w:after="0" w:line="240" w:lineRule="auto"/>
                          <w:rPr>
                            <w:sz w:val="16"/>
                            <w:szCs w:val="16"/>
                          </w:rPr>
                        </w:pPr>
                        <w:r>
                          <w:rPr>
                            <w:sz w:val="16"/>
                            <w:szCs w:val="16"/>
                          </w:rPr>
                          <w:t>Either BIO 112 or 113 will count for BIOL 211</w:t>
                        </w:r>
                      </w:p>
                    </w:txbxContent>
                  </v:textbox>
                </v:shape>
              </w:pict>
            </w:r>
            <w:r w:rsidR="00633B80">
              <w:t>BIOL 101</w:t>
            </w:r>
          </w:p>
        </w:tc>
      </w:tr>
      <w:tr w:rsidR="00633B80" w:rsidTr="00AF0D22">
        <w:tc>
          <w:tcPr>
            <w:tcW w:w="2391" w:type="dxa"/>
          </w:tcPr>
          <w:p w:rsidR="00633B80" w:rsidRDefault="00633B80" w:rsidP="008865AF">
            <w:pPr>
              <w:pStyle w:val="NormalWeb"/>
              <w:ind w:left="360"/>
            </w:pPr>
          </w:p>
        </w:tc>
        <w:tc>
          <w:tcPr>
            <w:tcW w:w="3567" w:type="dxa"/>
          </w:tcPr>
          <w:p w:rsidR="00633B80" w:rsidRPr="008865AF" w:rsidRDefault="000F322D" w:rsidP="008865AF">
            <w:pPr>
              <w:pStyle w:val="NormalWeb"/>
              <w:tabs>
                <w:tab w:val="left" w:pos="1215"/>
              </w:tabs>
              <w:rPr>
                <w:b/>
              </w:rPr>
            </w:pPr>
            <w:r>
              <w:t xml:space="preserve">          </w:t>
            </w:r>
            <w:r>
              <w:rPr>
                <w:b/>
              </w:rPr>
              <w:t>OR</w:t>
            </w:r>
          </w:p>
        </w:tc>
        <w:tc>
          <w:tcPr>
            <w:tcW w:w="990" w:type="dxa"/>
          </w:tcPr>
          <w:p w:rsidR="00633B80" w:rsidRDefault="00633B80" w:rsidP="00F161BD">
            <w:pPr>
              <w:pStyle w:val="NormalWeb"/>
            </w:pPr>
          </w:p>
        </w:tc>
        <w:tc>
          <w:tcPr>
            <w:tcW w:w="2729" w:type="dxa"/>
          </w:tcPr>
          <w:p w:rsidR="00633B80" w:rsidRDefault="00FB4114" w:rsidP="00F161BD">
            <w:pPr>
              <w:pStyle w:val="NormalWeb"/>
            </w:pPr>
            <w:r>
              <w:rPr>
                <w:rFonts w:ascii="Times New Roman" w:hAnsi="Times New Roman" w:cs="Times New Roman"/>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8" type="#_x0000_t88" style="position:absolute;margin-left:38.75pt;margin-top:6.9pt;width:8.3pt;height:34.1pt;z-index:251673600;mso-position-horizontal-relative:text;mso-position-vertical-relative:text"/>
              </w:pict>
            </w:r>
          </w:p>
        </w:tc>
      </w:tr>
      <w:tr w:rsidR="00633B80" w:rsidTr="00AF0D22">
        <w:tc>
          <w:tcPr>
            <w:tcW w:w="2391" w:type="dxa"/>
          </w:tcPr>
          <w:p w:rsidR="00633B80" w:rsidRDefault="00633B80" w:rsidP="008865AF">
            <w:pPr>
              <w:pStyle w:val="NormalWeb"/>
              <w:ind w:left="360"/>
            </w:pPr>
            <w:r>
              <w:t>BIO 112</w:t>
            </w:r>
          </w:p>
        </w:tc>
        <w:tc>
          <w:tcPr>
            <w:tcW w:w="3567" w:type="dxa"/>
          </w:tcPr>
          <w:p w:rsidR="00633B80" w:rsidRDefault="00F125C1" w:rsidP="00F161BD">
            <w:pPr>
              <w:pStyle w:val="NormalWeb"/>
            </w:pPr>
            <w:r>
              <w:t>General B</w:t>
            </w:r>
            <w:r w:rsidR="00633B80">
              <w:t>iology I</w:t>
            </w:r>
          </w:p>
        </w:tc>
        <w:tc>
          <w:tcPr>
            <w:tcW w:w="990" w:type="dxa"/>
          </w:tcPr>
          <w:p w:rsidR="00633B80" w:rsidRDefault="00F125C1" w:rsidP="00F161BD">
            <w:pPr>
              <w:pStyle w:val="NormalWeb"/>
            </w:pPr>
            <w:r>
              <w:t>4</w:t>
            </w:r>
          </w:p>
        </w:tc>
        <w:tc>
          <w:tcPr>
            <w:tcW w:w="2729" w:type="dxa"/>
          </w:tcPr>
          <w:p w:rsidR="00633B80" w:rsidRDefault="00F125C1" w:rsidP="00F161BD">
            <w:pPr>
              <w:pStyle w:val="NormalWeb"/>
            </w:pPr>
            <w:r>
              <w:t>BIOL 2T**</w:t>
            </w:r>
          </w:p>
        </w:tc>
      </w:tr>
      <w:tr w:rsidR="000C2E3B" w:rsidTr="00AF0D22">
        <w:tc>
          <w:tcPr>
            <w:tcW w:w="2391" w:type="dxa"/>
          </w:tcPr>
          <w:p w:rsidR="000C2E3B" w:rsidRDefault="000C2E3B" w:rsidP="008865AF">
            <w:pPr>
              <w:pStyle w:val="NormalWeb"/>
              <w:ind w:left="360"/>
            </w:pPr>
          </w:p>
        </w:tc>
        <w:tc>
          <w:tcPr>
            <w:tcW w:w="3567" w:type="dxa"/>
          </w:tcPr>
          <w:p w:rsidR="000C2E3B" w:rsidRDefault="000C2E3B" w:rsidP="00F161BD">
            <w:pPr>
              <w:pStyle w:val="NormalWeb"/>
            </w:pPr>
            <w:r>
              <w:t xml:space="preserve">          </w:t>
            </w:r>
            <w:r>
              <w:rPr>
                <w:b/>
              </w:rPr>
              <w:t>OR</w:t>
            </w:r>
          </w:p>
        </w:tc>
        <w:tc>
          <w:tcPr>
            <w:tcW w:w="990" w:type="dxa"/>
          </w:tcPr>
          <w:p w:rsidR="000C2E3B" w:rsidRDefault="000C2E3B" w:rsidP="00F161BD">
            <w:pPr>
              <w:pStyle w:val="NormalWeb"/>
            </w:pPr>
          </w:p>
        </w:tc>
        <w:tc>
          <w:tcPr>
            <w:tcW w:w="2729" w:type="dxa"/>
          </w:tcPr>
          <w:p w:rsidR="000C2E3B" w:rsidRDefault="000C2E3B" w:rsidP="00F161BD">
            <w:pPr>
              <w:pStyle w:val="NormalWeb"/>
            </w:pPr>
          </w:p>
        </w:tc>
      </w:tr>
      <w:tr w:rsidR="00F125C1" w:rsidTr="00AF0D22">
        <w:tc>
          <w:tcPr>
            <w:tcW w:w="2391" w:type="dxa"/>
          </w:tcPr>
          <w:p w:rsidR="00F125C1" w:rsidRDefault="00F125C1" w:rsidP="008865AF">
            <w:pPr>
              <w:pStyle w:val="NormalWeb"/>
              <w:ind w:left="360"/>
            </w:pPr>
            <w:r>
              <w:t>BIO 113</w:t>
            </w:r>
          </w:p>
        </w:tc>
        <w:tc>
          <w:tcPr>
            <w:tcW w:w="3567" w:type="dxa"/>
          </w:tcPr>
          <w:p w:rsidR="00F125C1" w:rsidRDefault="00F125C1" w:rsidP="00F161BD">
            <w:pPr>
              <w:pStyle w:val="NormalWeb"/>
            </w:pPr>
            <w:r>
              <w:t>General Biology II</w:t>
            </w:r>
          </w:p>
        </w:tc>
        <w:tc>
          <w:tcPr>
            <w:tcW w:w="990" w:type="dxa"/>
          </w:tcPr>
          <w:p w:rsidR="00F125C1" w:rsidRDefault="00F125C1" w:rsidP="00F161BD">
            <w:pPr>
              <w:pStyle w:val="NormalWeb"/>
            </w:pPr>
            <w:r>
              <w:t>4</w:t>
            </w:r>
          </w:p>
        </w:tc>
        <w:tc>
          <w:tcPr>
            <w:tcW w:w="2729" w:type="dxa"/>
          </w:tcPr>
          <w:p w:rsidR="00F125C1" w:rsidRDefault="00F125C1" w:rsidP="00F161BD">
            <w:pPr>
              <w:pStyle w:val="NormalWeb"/>
            </w:pPr>
            <w:r>
              <w:t>BIOL 2T**</w:t>
            </w:r>
          </w:p>
        </w:tc>
      </w:tr>
      <w:tr w:rsidR="00633B80" w:rsidTr="00AF0D22">
        <w:tc>
          <w:tcPr>
            <w:tcW w:w="2391" w:type="dxa"/>
          </w:tcPr>
          <w:p w:rsidR="00633B80" w:rsidRPr="00633B80" w:rsidRDefault="00633B80" w:rsidP="00F161BD">
            <w:pPr>
              <w:pStyle w:val="NormalWeb"/>
            </w:pPr>
          </w:p>
        </w:tc>
        <w:tc>
          <w:tcPr>
            <w:tcW w:w="3567" w:type="dxa"/>
          </w:tcPr>
          <w:p w:rsidR="00633B80" w:rsidRDefault="00633B80" w:rsidP="00F161BD">
            <w:pPr>
              <w:pStyle w:val="NormalWeb"/>
            </w:pPr>
          </w:p>
        </w:tc>
        <w:tc>
          <w:tcPr>
            <w:tcW w:w="990" w:type="dxa"/>
          </w:tcPr>
          <w:p w:rsidR="00633B80" w:rsidRDefault="00633B80" w:rsidP="00F161BD">
            <w:pPr>
              <w:pStyle w:val="NormalWeb"/>
            </w:pPr>
          </w:p>
        </w:tc>
        <w:tc>
          <w:tcPr>
            <w:tcW w:w="2729" w:type="dxa"/>
          </w:tcPr>
          <w:p w:rsidR="00633B80" w:rsidRDefault="00633B80" w:rsidP="00F161BD">
            <w:pPr>
              <w:pStyle w:val="NormalWeb"/>
            </w:pPr>
          </w:p>
        </w:tc>
      </w:tr>
      <w:tr w:rsidR="00633B80" w:rsidTr="00AF0D22">
        <w:tc>
          <w:tcPr>
            <w:tcW w:w="2391" w:type="dxa"/>
          </w:tcPr>
          <w:p w:rsidR="00633B80" w:rsidRPr="00AD0182" w:rsidRDefault="00633B80" w:rsidP="00874AF1">
            <w:pPr>
              <w:pStyle w:val="NormalWeb"/>
              <w:rPr>
                <w:i/>
              </w:rPr>
            </w:pPr>
            <w:r w:rsidRPr="008A6102">
              <w:rPr>
                <w:b/>
              </w:rPr>
              <w:t>Life Sciences</w:t>
            </w:r>
            <w:r w:rsidRPr="00AD0182">
              <w:rPr>
                <w:i/>
              </w:rPr>
              <w:t xml:space="preserve"> </w:t>
            </w:r>
            <w:r w:rsidRPr="00AD0182">
              <w:rPr>
                <w:i/>
              </w:rPr>
              <w:br/>
              <w:t>(</w:t>
            </w:r>
            <w:r w:rsidR="00874AF1">
              <w:rPr>
                <w:i/>
              </w:rPr>
              <w:t>3</w:t>
            </w:r>
            <w:r w:rsidRPr="00AD0182">
              <w:rPr>
                <w:i/>
              </w:rPr>
              <w:t xml:space="preserve"> credits needed)</w:t>
            </w:r>
          </w:p>
        </w:tc>
        <w:tc>
          <w:tcPr>
            <w:tcW w:w="3567" w:type="dxa"/>
          </w:tcPr>
          <w:p w:rsidR="00633B80" w:rsidRDefault="00633B80" w:rsidP="00FB1725">
            <w:pPr>
              <w:pStyle w:val="NormalWeb"/>
            </w:pPr>
          </w:p>
        </w:tc>
        <w:tc>
          <w:tcPr>
            <w:tcW w:w="990" w:type="dxa"/>
          </w:tcPr>
          <w:p w:rsidR="00633B80" w:rsidRDefault="00633B80" w:rsidP="00FB1725">
            <w:pPr>
              <w:pStyle w:val="NormalWeb"/>
            </w:pPr>
          </w:p>
        </w:tc>
        <w:tc>
          <w:tcPr>
            <w:tcW w:w="2729" w:type="dxa"/>
          </w:tcPr>
          <w:p w:rsidR="00633B80" w:rsidRDefault="00633B80" w:rsidP="00FB1725">
            <w:pPr>
              <w:pStyle w:val="NormalWeb"/>
            </w:pPr>
          </w:p>
        </w:tc>
      </w:tr>
    </w:tbl>
    <w:tbl>
      <w:tblPr>
        <w:tblW w:w="8748" w:type="dxa"/>
        <w:tblLayout w:type="fixed"/>
        <w:tblLook w:val="04A0" w:firstRow="1" w:lastRow="0" w:firstColumn="1" w:lastColumn="0" w:noHBand="0" w:noVBand="1"/>
      </w:tblPr>
      <w:tblGrid>
        <w:gridCol w:w="8748"/>
      </w:tblGrid>
      <w:tr w:rsidR="008865AF" w:rsidRPr="006F4AD4" w:rsidTr="004D4945">
        <w:tc>
          <w:tcPr>
            <w:tcW w:w="8748" w:type="dxa"/>
            <w:shd w:val="clear" w:color="auto" w:fill="auto"/>
          </w:tcPr>
          <w:p w:rsidR="008865AF" w:rsidRPr="004B4646" w:rsidRDefault="008865AF" w:rsidP="004D4945">
            <w:pPr>
              <w:spacing w:after="0" w:line="240" w:lineRule="auto"/>
              <w:ind w:left="360"/>
              <w:rPr>
                <w:rFonts w:ascii="Arial" w:eastAsia="Times New Roman" w:hAnsi="Arial" w:cs="Arial"/>
                <w:sz w:val="18"/>
                <w:szCs w:val="18"/>
              </w:rPr>
            </w:pPr>
            <w:r w:rsidRPr="004B4646">
              <w:rPr>
                <w:rFonts w:ascii="Arial" w:eastAsia="Times New Roman" w:hAnsi="Arial" w:cs="Arial"/>
                <w:sz w:val="18"/>
                <w:szCs w:val="18"/>
              </w:rPr>
              <w:t xml:space="preserve">For a complete list of </w:t>
            </w:r>
            <w:r w:rsidRPr="004B4646">
              <w:rPr>
                <w:rFonts w:ascii="Arial" w:eastAsia="Times New Roman" w:hAnsi="Arial" w:cs="Arial"/>
                <w:b/>
                <w:sz w:val="18"/>
                <w:szCs w:val="18"/>
              </w:rPr>
              <w:t>Life Science</w:t>
            </w:r>
            <w:r w:rsidRPr="004B4646">
              <w:rPr>
                <w:rFonts w:ascii="Arial" w:eastAsia="Times New Roman" w:hAnsi="Arial" w:cs="Arial"/>
                <w:sz w:val="18"/>
                <w:szCs w:val="18"/>
              </w:rPr>
              <w:t xml:space="preserve"> courses at ISU please visit: </w:t>
            </w:r>
            <w:hyperlink r:id="rId8" w:history="1">
              <w:r w:rsidRPr="004B4646">
                <w:rPr>
                  <w:rStyle w:val="Hyperlink"/>
                  <w:rFonts w:ascii="Arial" w:eastAsia="Times New Roman" w:hAnsi="Arial" w:cs="Arial"/>
                  <w:sz w:val="18"/>
                  <w:szCs w:val="18"/>
                </w:rPr>
                <w:t>http://www.agstudent.iastate.edu/agriculturestudentservices/life_science.htm</w:t>
              </w:r>
            </w:hyperlink>
            <w:r w:rsidRPr="004B4646">
              <w:rPr>
                <w:rFonts w:ascii="Arial" w:eastAsia="Times New Roman" w:hAnsi="Arial" w:cs="Arial"/>
                <w:sz w:val="18"/>
                <w:szCs w:val="18"/>
              </w:rPr>
              <w:t>.</w:t>
            </w:r>
            <w:r w:rsidR="00F125C1">
              <w:t xml:space="preserve">   </w:t>
            </w:r>
          </w:p>
          <w:p w:rsidR="008865AF" w:rsidRPr="004B4646" w:rsidRDefault="008865AF" w:rsidP="004D4945">
            <w:pPr>
              <w:spacing w:after="0" w:line="240" w:lineRule="auto"/>
              <w:ind w:left="360"/>
              <w:rPr>
                <w:rFonts w:ascii="Arial" w:eastAsia="Times New Roman" w:hAnsi="Arial" w:cs="Arial"/>
                <w:sz w:val="18"/>
                <w:szCs w:val="18"/>
              </w:rPr>
            </w:pPr>
            <w:r w:rsidRPr="004B4646">
              <w:rPr>
                <w:rFonts w:ascii="Arial" w:eastAsia="Times New Roman" w:hAnsi="Arial" w:cs="Arial"/>
                <w:sz w:val="18"/>
                <w:szCs w:val="18"/>
              </w:rPr>
              <w:t>Compare this list with the Transfer Equivalency Guide for your institution to choose your 3 credits of life sciences.</w:t>
            </w:r>
          </w:p>
        </w:tc>
      </w:tr>
    </w:tbl>
    <w:tbl>
      <w:tblPr>
        <w:tblStyle w:val="TableGrid"/>
        <w:tblW w:w="9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3567"/>
        <w:gridCol w:w="990"/>
        <w:gridCol w:w="2729"/>
      </w:tblGrid>
      <w:tr w:rsidR="00633B80" w:rsidTr="00AF0D22">
        <w:tc>
          <w:tcPr>
            <w:tcW w:w="2391" w:type="dxa"/>
          </w:tcPr>
          <w:p w:rsidR="00633B80" w:rsidRDefault="00633B80" w:rsidP="00FB1725">
            <w:pPr>
              <w:pStyle w:val="NormalWeb"/>
            </w:pPr>
          </w:p>
        </w:tc>
        <w:tc>
          <w:tcPr>
            <w:tcW w:w="3567" w:type="dxa"/>
          </w:tcPr>
          <w:p w:rsidR="00633B80" w:rsidRDefault="00633B80" w:rsidP="00FB1725">
            <w:pPr>
              <w:pStyle w:val="NormalWeb"/>
            </w:pPr>
          </w:p>
        </w:tc>
        <w:tc>
          <w:tcPr>
            <w:tcW w:w="990" w:type="dxa"/>
          </w:tcPr>
          <w:p w:rsidR="00633B80" w:rsidRDefault="00633B80" w:rsidP="00FB1725">
            <w:pPr>
              <w:pStyle w:val="NormalWeb"/>
            </w:pPr>
          </w:p>
        </w:tc>
        <w:tc>
          <w:tcPr>
            <w:tcW w:w="2729" w:type="dxa"/>
          </w:tcPr>
          <w:p w:rsidR="00633B80" w:rsidRDefault="00633B80" w:rsidP="00FB1725">
            <w:pPr>
              <w:pStyle w:val="NormalWeb"/>
            </w:pPr>
          </w:p>
        </w:tc>
      </w:tr>
    </w:tbl>
    <w:tbl>
      <w:tblPr>
        <w:tblW w:w="8748" w:type="dxa"/>
        <w:tblLayout w:type="fixed"/>
        <w:tblLook w:val="04A0" w:firstRow="1" w:lastRow="0" w:firstColumn="1" w:lastColumn="0" w:noHBand="0" w:noVBand="1"/>
      </w:tblPr>
      <w:tblGrid>
        <w:gridCol w:w="8748"/>
      </w:tblGrid>
      <w:tr w:rsidR="008865AF" w:rsidRPr="00EC0EAE" w:rsidTr="004D4945">
        <w:tc>
          <w:tcPr>
            <w:tcW w:w="8748" w:type="dxa"/>
            <w:shd w:val="clear" w:color="auto" w:fill="auto"/>
          </w:tcPr>
          <w:p w:rsidR="008865AF" w:rsidRPr="004B4646" w:rsidRDefault="008865AF" w:rsidP="004D4945">
            <w:pPr>
              <w:pStyle w:val="NormalWeb"/>
              <w:rPr>
                <w:u w:val="single"/>
              </w:rPr>
            </w:pPr>
            <w:r w:rsidRPr="004B4646">
              <w:rPr>
                <w:b/>
                <w:u w:val="single"/>
              </w:rPr>
              <w:t>Business, Humanities, Ethics and Social Sciences</w:t>
            </w:r>
          </w:p>
        </w:tc>
      </w:tr>
    </w:tbl>
    <w:tbl>
      <w:tblPr>
        <w:tblStyle w:val="TableGrid"/>
        <w:tblW w:w="9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3567"/>
        <w:gridCol w:w="990"/>
        <w:gridCol w:w="2729"/>
      </w:tblGrid>
      <w:tr w:rsidR="00633B80" w:rsidTr="00AF0D22">
        <w:tc>
          <w:tcPr>
            <w:tcW w:w="2391" w:type="dxa"/>
          </w:tcPr>
          <w:p w:rsidR="00633B80" w:rsidRDefault="00633B80" w:rsidP="008865AF">
            <w:pPr>
              <w:pStyle w:val="NormalWeb"/>
              <w:ind w:left="360"/>
            </w:pPr>
            <w:r>
              <w:t>ECN 130</w:t>
            </w:r>
          </w:p>
        </w:tc>
        <w:tc>
          <w:tcPr>
            <w:tcW w:w="3567" w:type="dxa"/>
          </w:tcPr>
          <w:p w:rsidR="00633B80" w:rsidRDefault="00633B80" w:rsidP="00FB1725">
            <w:pPr>
              <w:pStyle w:val="NormalWeb"/>
            </w:pPr>
            <w:r>
              <w:t>Principles of Microeconomics</w:t>
            </w:r>
          </w:p>
        </w:tc>
        <w:tc>
          <w:tcPr>
            <w:tcW w:w="990" w:type="dxa"/>
          </w:tcPr>
          <w:p w:rsidR="00633B80" w:rsidRDefault="00633B80" w:rsidP="00FB1725">
            <w:pPr>
              <w:pStyle w:val="NormalWeb"/>
            </w:pPr>
            <w:r>
              <w:t>3</w:t>
            </w:r>
          </w:p>
        </w:tc>
        <w:tc>
          <w:tcPr>
            <w:tcW w:w="2729" w:type="dxa"/>
          </w:tcPr>
          <w:p w:rsidR="00633B80" w:rsidRDefault="00633B80" w:rsidP="0056534D">
            <w:pPr>
              <w:pStyle w:val="NormalWeb"/>
            </w:pPr>
            <w:r>
              <w:t>ECON 101</w:t>
            </w:r>
          </w:p>
        </w:tc>
      </w:tr>
      <w:tr w:rsidR="008865AF" w:rsidRPr="0056534D" w:rsidTr="00AF0D22">
        <w:trPr>
          <w:trHeight w:val="197"/>
        </w:trPr>
        <w:tc>
          <w:tcPr>
            <w:tcW w:w="0" w:type="auto"/>
            <w:hideMark/>
          </w:tcPr>
          <w:p w:rsidR="008865AF" w:rsidRPr="00C0067E" w:rsidRDefault="008865AF" w:rsidP="004D4945">
            <w:pPr>
              <w:ind w:left="360"/>
              <w:rPr>
                <w:rFonts w:ascii="Arial" w:eastAsia="Times New Roman" w:hAnsi="Arial" w:cs="Arial"/>
                <w:sz w:val="18"/>
                <w:szCs w:val="18"/>
              </w:rPr>
            </w:pPr>
            <w:r>
              <w:rPr>
                <w:rFonts w:ascii="Arial" w:eastAsia="Times New Roman" w:hAnsi="Arial" w:cs="Arial"/>
                <w:sz w:val="18"/>
                <w:szCs w:val="18"/>
              </w:rPr>
              <w:t>ACC 131</w:t>
            </w:r>
          </w:p>
        </w:tc>
        <w:tc>
          <w:tcPr>
            <w:tcW w:w="3567" w:type="dxa"/>
            <w:hideMark/>
          </w:tcPr>
          <w:p w:rsidR="008865AF" w:rsidRPr="00C0067E" w:rsidRDefault="008865AF" w:rsidP="004D4945">
            <w:pPr>
              <w:rPr>
                <w:rFonts w:ascii="Arial" w:eastAsia="Times New Roman" w:hAnsi="Arial" w:cs="Arial"/>
                <w:sz w:val="18"/>
                <w:szCs w:val="18"/>
              </w:rPr>
            </w:pPr>
            <w:r>
              <w:rPr>
                <w:rFonts w:ascii="Arial" w:eastAsia="Times New Roman" w:hAnsi="Arial" w:cs="Arial"/>
                <w:sz w:val="18"/>
                <w:szCs w:val="18"/>
              </w:rPr>
              <w:t>Principles of Accounting I</w:t>
            </w:r>
          </w:p>
        </w:tc>
        <w:tc>
          <w:tcPr>
            <w:tcW w:w="990" w:type="dxa"/>
            <w:hideMark/>
          </w:tcPr>
          <w:p w:rsidR="008865AF" w:rsidRPr="00C0067E" w:rsidRDefault="008865AF" w:rsidP="004D4945">
            <w:pPr>
              <w:rPr>
                <w:rFonts w:ascii="Arial" w:eastAsia="Times New Roman" w:hAnsi="Arial" w:cs="Arial"/>
                <w:sz w:val="18"/>
                <w:szCs w:val="18"/>
              </w:rPr>
            </w:pPr>
            <w:r>
              <w:rPr>
                <w:rFonts w:ascii="Arial" w:eastAsia="Times New Roman" w:hAnsi="Arial" w:cs="Arial"/>
                <w:sz w:val="18"/>
                <w:szCs w:val="18"/>
              </w:rPr>
              <w:t>4</w:t>
            </w:r>
          </w:p>
        </w:tc>
        <w:tc>
          <w:tcPr>
            <w:tcW w:w="2729" w:type="dxa"/>
            <w:hideMark/>
          </w:tcPr>
          <w:p w:rsidR="008865AF" w:rsidRPr="00C0067E" w:rsidRDefault="008865AF" w:rsidP="008865AF">
            <w:pPr>
              <w:rPr>
                <w:rFonts w:ascii="Arial" w:eastAsia="Times New Roman" w:hAnsi="Arial" w:cs="Arial"/>
                <w:sz w:val="18"/>
                <w:szCs w:val="18"/>
              </w:rPr>
            </w:pPr>
            <w:r>
              <w:rPr>
                <w:rFonts w:ascii="Arial" w:eastAsia="Times New Roman" w:hAnsi="Arial" w:cs="Arial"/>
                <w:sz w:val="18"/>
                <w:szCs w:val="18"/>
              </w:rPr>
              <w:t xml:space="preserve">ACCT 284 </w:t>
            </w:r>
          </w:p>
        </w:tc>
      </w:tr>
      <w:tr w:rsidR="008865AF" w:rsidRPr="0056534D" w:rsidTr="00AF0D22">
        <w:trPr>
          <w:trHeight w:val="197"/>
        </w:trPr>
        <w:tc>
          <w:tcPr>
            <w:tcW w:w="0" w:type="auto"/>
          </w:tcPr>
          <w:p w:rsidR="008865AF" w:rsidRDefault="008865AF" w:rsidP="004D4945">
            <w:pPr>
              <w:ind w:left="360"/>
              <w:rPr>
                <w:rFonts w:ascii="Arial" w:eastAsia="Times New Roman" w:hAnsi="Arial" w:cs="Arial"/>
                <w:sz w:val="18"/>
                <w:szCs w:val="18"/>
              </w:rPr>
            </w:pPr>
          </w:p>
        </w:tc>
        <w:tc>
          <w:tcPr>
            <w:tcW w:w="3567" w:type="dxa"/>
          </w:tcPr>
          <w:p w:rsidR="008865AF" w:rsidRDefault="008865AF" w:rsidP="004D4945">
            <w:pPr>
              <w:rPr>
                <w:rFonts w:ascii="Arial" w:eastAsia="Times New Roman" w:hAnsi="Arial" w:cs="Arial"/>
                <w:sz w:val="18"/>
                <w:szCs w:val="18"/>
              </w:rPr>
            </w:pPr>
          </w:p>
        </w:tc>
        <w:tc>
          <w:tcPr>
            <w:tcW w:w="990" w:type="dxa"/>
          </w:tcPr>
          <w:p w:rsidR="008865AF" w:rsidRDefault="008865AF" w:rsidP="004D4945">
            <w:pPr>
              <w:rPr>
                <w:rFonts w:ascii="Arial" w:eastAsia="Times New Roman" w:hAnsi="Arial" w:cs="Arial"/>
                <w:sz w:val="18"/>
                <w:szCs w:val="18"/>
              </w:rPr>
            </w:pPr>
          </w:p>
        </w:tc>
        <w:tc>
          <w:tcPr>
            <w:tcW w:w="2729" w:type="dxa"/>
          </w:tcPr>
          <w:p w:rsidR="008865AF" w:rsidRDefault="008865AF" w:rsidP="008865AF">
            <w:pPr>
              <w:rPr>
                <w:rFonts w:ascii="Arial" w:eastAsia="Times New Roman" w:hAnsi="Arial" w:cs="Arial"/>
                <w:sz w:val="18"/>
                <w:szCs w:val="18"/>
              </w:rPr>
            </w:pPr>
          </w:p>
        </w:tc>
      </w:tr>
    </w:tbl>
    <w:tbl>
      <w:tblPr>
        <w:tblW w:w="8748" w:type="dxa"/>
        <w:tblLayout w:type="fixed"/>
        <w:tblLook w:val="04A0" w:firstRow="1" w:lastRow="0" w:firstColumn="1" w:lastColumn="0" w:noHBand="0" w:noVBand="1"/>
      </w:tblPr>
      <w:tblGrid>
        <w:gridCol w:w="8748"/>
      </w:tblGrid>
      <w:tr w:rsidR="008865AF" w:rsidRPr="006F4AD4" w:rsidTr="004D4945">
        <w:tc>
          <w:tcPr>
            <w:tcW w:w="8748" w:type="dxa"/>
            <w:shd w:val="clear" w:color="auto" w:fill="auto"/>
          </w:tcPr>
          <w:p w:rsidR="008865AF" w:rsidRPr="004B4646" w:rsidRDefault="008865AF" w:rsidP="004D4945">
            <w:pPr>
              <w:pStyle w:val="NormalWeb"/>
            </w:pPr>
            <w:r w:rsidRPr="004B4646">
              <w:rPr>
                <w:b/>
                <w:i/>
              </w:rPr>
              <w:t>For Humanities, International Perspectives, and U.S. Diversity, accepted courses are subject to change. Please check with an ABE advisor for the most popular courses, how to double count courses to fulfill more than one academic requirement, and current updates.</w:t>
            </w:r>
          </w:p>
        </w:tc>
      </w:tr>
    </w:tbl>
    <w:tbl>
      <w:tblPr>
        <w:tblStyle w:val="TableGrid"/>
        <w:tblW w:w="9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3567"/>
        <w:gridCol w:w="990"/>
        <w:gridCol w:w="2729"/>
      </w:tblGrid>
      <w:tr w:rsidR="00633B80" w:rsidTr="00AF0D22">
        <w:tc>
          <w:tcPr>
            <w:tcW w:w="2391" w:type="dxa"/>
          </w:tcPr>
          <w:p w:rsidR="00633B80" w:rsidRDefault="00633B80" w:rsidP="00FB1725">
            <w:pPr>
              <w:pStyle w:val="NormalWeb"/>
            </w:pPr>
          </w:p>
        </w:tc>
        <w:tc>
          <w:tcPr>
            <w:tcW w:w="3567" w:type="dxa"/>
          </w:tcPr>
          <w:p w:rsidR="00633B80" w:rsidRDefault="00633B80" w:rsidP="00FB1725">
            <w:pPr>
              <w:pStyle w:val="NormalWeb"/>
            </w:pPr>
          </w:p>
        </w:tc>
        <w:tc>
          <w:tcPr>
            <w:tcW w:w="990" w:type="dxa"/>
          </w:tcPr>
          <w:p w:rsidR="00633B80" w:rsidRDefault="00633B80" w:rsidP="00FB1725">
            <w:pPr>
              <w:pStyle w:val="NormalWeb"/>
            </w:pPr>
          </w:p>
        </w:tc>
        <w:tc>
          <w:tcPr>
            <w:tcW w:w="2729" w:type="dxa"/>
          </w:tcPr>
          <w:p w:rsidR="00633B80" w:rsidRDefault="00633B80" w:rsidP="00FB1725">
            <w:pPr>
              <w:pStyle w:val="NormalWeb"/>
            </w:pPr>
          </w:p>
        </w:tc>
      </w:tr>
      <w:tr w:rsidR="00444C79" w:rsidTr="00AF0D22">
        <w:tc>
          <w:tcPr>
            <w:tcW w:w="2391" w:type="dxa"/>
          </w:tcPr>
          <w:p w:rsidR="00444C79" w:rsidRPr="0056534D" w:rsidRDefault="00444C79" w:rsidP="00FB1725">
            <w:pPr>
              <w:pStyle w:val="NormalWeb"/>
              <w:rPr>
                <w:b/>
              </w:rPr>
            </w:pPr>
            <w:r w:rsidRPr="0056534D">
              <w:rPr>
                <w:b/>
              </w:rPr>
              <w:t>Humanities</w:t>
            </w:r>
            <w:r>
              <w:rPr>
                <w:b/>
              </w:rPr>
              <w:t xml:space="preserve"> </w:t>
            </w:r>
            <w:r w:rsidR="00A055D1">
              <w:rPr>
                <w:b/>
                <w:vertAlign w:val="superscript"/>
              </w:rPr>
              <w:t>a</w:t>
            </w:r>
            <w:r>
              <w:rPr>
                <w:b/>
              </w:rPr>
              <w:br/>
            </w:r>
            <w:r w:rsidRPr="00FD0387">
              <w:rPr>
                <w:i/>
              </w:rPr>
              <w:t>(3 credits needed)</w:t>
            </w:r>
          </w:p>
        </w:tc>
        <w:tc>
          <w:tcPr>
            <w:tcW w:w="3567" w:type="dxa"/>
          </w:tcPr>
          <w:p w:rsidR="00444C79" w:rsidRDefault="00444C79" w:rsidP="00FB1725">
            <w:pPr>
              <w:pStyle w:val="NormalWeb"/>
            </w:pPr>
          </w:p>
        </w:tc>
        <w:tc>
          <w:tcPr>
            <w:tcW w:w="990" w:type="dxa"/>
          </w:tcPr>
          <w:p w:rsidR="00444C79" w:rsidRDefault="00444C79" w:rsidP="00FB1725">
            <w:pPr>
              <w:pStyle w:val="NormalWeb"/>
            </w:pPr>
          </w:p>
        </w:tc>
        <w:tc>
          <w:tcPr>
            <w:tcW w:w="2729" w:type="dxa"/>
          </w:tcPr>
          <w:p w:rsidR="00444C79" w:rsidRDefault="00444C79" w:rsidP="00FB1725">
            <w:pPr>
              <w:pStyle w:val="NormalWeb"/>
            </w:pPr>
          </w:p>
        </w:tc>
      </w:tr>
      <w:tr w:rsidR="00444C79" w:rsidRPr="0056534D" w:rsidTr="00AF0D22">
        <w:tc>
          <w:tcPr>
            <w:tcW w:w="0" w:type="auto"/>
            <w:hideMark/>
          </w:tcPr>
          <w:p w:rsidR="00444C79" w:rsidRPr="0056534D" w:rsidRDefault="00444C79" w:rsidP="00AC23E7">
            <w:pPr>
              <w:rPr>
                <w:rFonts w:ascii="Arial" w:eastAsia="Times New Roman" w:hAnsi="Arial" w:cs="Arial"/>
                <w:sz w:val="18"/>
                <w:szCs w:val="18"/>
              </w:rPr>
            </w:pPr>
          </w:p>
        </w:tc>
        <w:tc>
          <w:tcPr>
            <w:tcW w:w="3567" w:type="dxa"/>
            <w:hideMark/>
          </w:tcPr>
          <w:p w:rsidR="00444C79" w:rsidRPr="0056534D" w:rsidRDefault="00444C79" w:rsidP="00AC23E7">
            <w:pPr>
              <w:rPr>
                <w:rFonts w:ascii="Arial" w:eastAsia="Times New Roman" w:hAnsi="Arial" w:cs="Arial"/>
                <w:sz w:val="18"/>
                <w:szCs w:val="18"/>
              </w:rPr>
            </w:pPr>
          </w:p>
        </w:tc>
        <w:tc>
          <w:tcPr>
            <w:tcW w:w="990" w:type="dxa"/>
            <w:hideMark/>
          </w:tcPr>
          <w:p w:rsidR="00444C79" w:rsidRPr="0056534D" w:rsidRDefault="00444C79" w:rsidP="00AC23E7">
            <w:pPr>
              <w:rPr>
                <w:rFonts w:ascii="Arial" w:eastAsia="Times New Roman" w:hAnsi="Arial" w:cs="Arial"/>
                <w:sz w:val="18"/>
                <w:szCs w:val="18"/>
              </w:rPr>
            </w:pPr>
          </w:p>
        </w:tc>
        <w:tc>
          <w:tcPr>
            <w:tcW w:w="2729" w:type="dxa"/>
            <w:hideMark/>
          </w:tcPr>
          <w:p w:rsidR="00444C79" w:rsidRPr="0056534D" w:rsidRDefault="00444C79" w:rsidP="00AC23E7">
            <w:pPr>
              <w:rPr>
                <w:rFonts w:ascii="Arial" w:eastAsia="Times New Roman" w:hAnsi="Arial" w:cs="Arial"/>
                <w:sz w:val="18"/>
                <w:szCs w:val="18"/>
              </w:rPr>
            </w:pPr>
          </w:p>
        </w:tc>
      </w:tr>
      <w:tr w:rsidR="00444C79" w:rsidRPr="0056534D" w:rsidTr="00AF0D22">
        <w:tc>
          <w:tcPr>
            <w:tcW w:w="0" w:type="auto"/>
            <w:hideMark/>
          </w:tcPr>
          <w:p w:rsidR="00444C79" w:rsidRPr="0056534D" w:rsidRDefault="00444C79" w:rsidP="00AC23E7">
            <w:pPr>
              <w:rPr>
                <w:rFonts w:ascii="Arial" w:eastAsia="Times New Roman" w:hAnsi="Arial" w:cs="Arial"/>
                <w:sz w:val="18"/>
                <w:szCs w:val="18"/>
              </w:rPr>
            </w:pPr>
          </w:p>
        </w:tc>
        <w:tc>
          <w:tcPr>
            <w:tcW w:w="3567" w:type="dxa"/>
            <w:hideMark/>
          </w:tcPr>
          <w:p w:rsidR="00444C79" w:rsidRPr="0056534D" w:rsidRDefault="00444C79" w:rsidP="00AC23E7">
            <w:pPr>
              <w:rPr>
                <w:rFonts w:ascii="Arial" w:eastAsia="Times New Roman" w:hAnsi="Arial" w:cs="Arial"/>
                <w:sz w:val="18"/>
                <w:szCs w:val="18"/>
              </w:rPr>
            </w:pPr>
          </w:p>
        </w:tc>
        <w:tc>
          <w:tcPr>
            <w:tcW w:w="990" w:type="dxa"/>
            <w:hideMark/>
          </w:tcPr>
          <w:p w:rsidR="00444C79" w:rsidRPr="0056534D" w:rsidRDefault="00444C79" w:rsidP="00AC23E7">
            <w:pPr>
              <w:rPr>
                <w:rFonts w:ascii="Arial" w:eastAsia="Times New Roman" w:hAnsi="Arial" w:cs="Arial"/>
                <w:sz w:val="18"/>
                <w:szCs w:val="18"/>
              </w:rPr>
            </w:pPr>
          </w:p>
        </w:tc>
        <w:tc>
          <w:tcPr>
            <w:tcW w:w="2729" w:type="dxa"/>
            <w:hideMark/>
          </w:tcPr>
          <w:p w:rsidR="00444C79" w:rsidRPr="0056534D" w:rsidRDefault="00444C79" w:rsidP="00AC23E7">
            <w:pPr>
              <w:rPr>
                <w:rFonts w:ascii="Arial" w:eastAsia="Times New Roman" w:hAnsi="Arial" w:cs="Arial"/>
                <w:sz w:val="18"/>
                <w:szCs w:val="18"/>
              </w:rPr>
            </w:pPr>
          </w:p>
        </w:tc>
      </w:tr>
      <w:tr w:rsidR="00444C79" w:rsidRPr="0056534D" w:rsidTr="00AF0D22">
        <w:tc>
          <w:tcPr>
            <w:tcW w:w="0" w:type="auto"/>
            <w:hideMark/>
          </w:tcPr>
          <w:p w:rsidR="00444C79" w:rsidRPr="0056534D" w:rsidRDefault="00444C79" w:rsidP="00AC23E7">
            <w:pPr>
              <w:rPr>
                <w:rFonts w:ascii="Arial" w:eastAsia="Times New Roman" w:hAnsi="Arial" w:cs="Arial"/>
                <w:sz w:val="18"/>
                <w:szCs w:val="18"/>
              </w:rPr>
            </w:pPr>
          </w:p>
        </w:tc>
        <w:tc>
          <w:tcPr>
            <w:tcW w:w="3567" w:type="dxa"/>
            <w:hideMark/>
          </w:tcPr>
          <w:p w:rsidR="00444C79" w:rsidRPr="0056534D" w:rsidRDefault="00444C79" w:rsidP="00AC23E7">
            <w:pPr>
              <w:rPr>
                <w:rFonts w:ascii="Arial" w:eastAsia="Times New Roman" w:hAnsi="Arial" w:cs="Arial"/>
                <w:sz w:val="18"/>
                <w:szCs w:val="18"/>
              </w:rPr>
            </w:pPr>
          </w:p>
        </w:tc>
        <w:tc>
          <w:tcPr>
            <w:tcW w:w="990" w:type="dxa"/>
            <w:hideMark/>
          </w:tcPr>
          <w:p w:rsidR="00444C79" w:rsidRPr="0056534D" w:rsidRDefault="00444C79" w:rsidP="00AC23E7">
            <w:pPr>
              <w:rPr>
                <w:rFonts w:ascii="Arial" w:eastAsia="Times New Roman" w:hAnsi="Arial" w:cs="Arial"/>
                <w:sz w:val="18"/>
                <w:szCs w:val="18"/>
              </w:rPr>
            </w:pPr>
          </w:p>
        </w:tc>
        <w:tc>
          <w:tcPr>
            <w:tcW w:w="2729" w:type="dxa"/>
            <w:hideMark/>
          </w:tcPr>
          <w:p w:rsidR="00444C79" w:rsidRPr="0056534D" w:rsidRDefault="00444C79" w:rsidP="00AC23E7">
            <w:pPr>
              <w:rPr>
                <w:rFonts w:ascii="Arial" w:eastAsia="Times New Roman" w:hAnsi="Arial" w:cs="Arial"/>
                <w:sz w:val="18"/>
                <w:szCs w:val="18"/>
              </w:rPr>
            </w:pPr>
          </w:p>
        </w:tc>
      </w:tr>
      <w:tr w:rsidR="00444C79" w:rsidRPr="0056534D" w:rsidTr="00AF0D22">
        <w:tc>
          <w:tcPr>
            <w:tcW w:w="0" w:type="auto"/>
            <w:hideMark/>
          </w:tcPr>
          <w:p w:rsidR="00444C79" w:rsidRPr="0056534D" w:rsidRDefault="00444C79" w:rsidP="00AC23E7">
            <w:pPr>
              <w:rPr>
                <w:rFonts w:ascii="Arial" w:eastAsia="Times New Roman" w:hAnsi="Arial" w:cs="Arial"/>
                <w:sz w:val="18"/>
                <w:szCs w:val="18"/>
              </w:rPr>
            </w:pPr>
          </w:p>
        </w:tc>
        <w:tc>
          <w:tcPr>
            <w:tcW w:w="3567" w:type="dxa"/>
            <w:hideMark/>
          </w:tcPr>
          <w:p w:rsidR="00444C79" w:rsidRPr="0056534D" w:rsidRDefault="00444C79" w:rsidP="00AC23E7">
            <w:pPr>
              <w:rPr>
                <w:rFonts w:ascii="Arial" w:eastAsia="Times New Roman" w:hAnsi="Arial" w:cs="Arial"/>
                <w:sz w:val="18"/>
                <w:szCs w:val="18"/>
              </w:rPr>
            </w:pPr>
          </w:p>
        </w:tc>
        <w:tc>
          <w:tcPr>
            <w:tcW w:w="990" w:type="dxa"/>
            <w:hideMark/>
          </w:tcPr>
          <w:p w:rsidR="00444C79" w:rsidRPr="0056534D" w:rsidRDefault="00444C79" w:rsidP="00AC23E7">
            <w:pPr>
              <w:rPr>
                <w:rFonts w:ascii="Arial" w:eastAsia="Times New Roman" w:hAnsi="Arial" w:cs="Arial"/>
                <w:sz w:val="18"/>
                <w:szCs w:val="18"/>
              </w:rPr>
            </w:pPr>
          </w:p>
        </w:tc>
        <w:tc>
          <w:tcPr>
            <w:tcW w:w="2729" w:type="dxa"/>
            <w:hideMark/>
          </w:tcPr>
          <w:p w:rsidR="00444C79" w:rsidRPr="0056534D" w:rsidRDefault="00444C79" w:rsidP="001602BC">
            <w:pPr>
              <w:rPr>
                <w:rFonts w:ascii="Arial" w:eastAsia="Times New Roman" w:hAnsi="Arial" w:cs="Arial"/>
                <w:sz w:val="18"/>
                <w:szCs w:val="18"/>
              </w:rPr>
            </w:pPr>
          </w:p>
        </w:tc>
      </w:tr>
      <w:tr w:rsidR="00444C79" w:rsidRPr="0056534D" w:rsidTr="00AF0D22">
        <w:tc>
          <w:tcPr>
            <w:tcW w:w="0" w:type="auto"/>
            <w:hideMark/>
          </w:tcPr>
          <w:p w:rsidR="00444C79" w:rsidRPr="0056534D" w:rsidRDefault="00444C79" w:rsidP="00AC23E7">
            <w:pPr>
              <w:rPr>
                <w:rFonts w:ascii="Arial" w:eastAsia="Times New Roman" w:hAnsi="Arial" w:cs="Arial"/>
                <w:sz w:val="18"/>
                <w:szCs w:val="18"/>
              </w:rPr>
            </w:pPr>
          </w:p>
        </w:tc>
        <w:tc>
          <w:tcPr>
            <w:tcW w:w="3567" w:type="dxa"/>
            <w:hideMark/>
          </w:tcPr>
          <w:p w:rsidR="00444C79" w:rsidRPr="0056534D" w:rsidRDefault="00444C79" w:rsidP="00AC23E7">
            <w:pPr>
              <w:rPr>
                <w:rFonts w:ascii="Arial" w:eastAsia="Times New Roman" w:hAnsi="Arial" w:cs="Arial"/>
                <w:sz w:val="18"/>
                <w:szCs w:val="18"/>
              </w:rPr>
            </w:pPr>
          </w:p>
        </w:tc>
        <w:tc>
          <w:tcPr>
            <w:tcW w:w="990" w:type="dxa"/>
            <w:hideMark/>
          </w:tcPr>
          <w:p w:rsidR="00444C79" w:rsidRPr="0056534D" w:rsidRDefault="00444C79" w:rsidP="00AC23E7">
            <w:pPr>
              <w:rPr>
                <w:rFonts w:ascii="Arial" w:eastAsia="Times New Roman" w:hAnsi="Arial" w:cs="Arial"/>
                <w:sz w:val="18"/>
                <w:szCs w:val="18"/>
              </w:rPr>
            </w:pPr>
          </w:p>
        </w:tc>
        <w:tc>
          <w:tcPr>
            <w:tcW w:w="2729" w:type="dxa"/>
            <w:hideMark/>
          </w:tcPr>
          <w:p w:rsidR="00444C79" w:rsidRPr="0056534D" w:rsidRDefault="00444C79" w:rsidP="00AC23E7">
            <w:pPr>
              <w:rPr>
                <w:rFonts w:ascii="Arial" w:eastAsia="Times New Roman" w:hAnsi="Arial" w:cs="Arial"/>
                <w:sz w:val="18"/>
                <w:szCs w:val="18"/>
              </w:rPr>
            </w:pPr>
          </w:p>
        </w:tc>
      </w:tr>
      <w:tr w:rsidR="00444C79" w:rsidRPr="0056534D" w:rsidTr="00AF0D22">
        <w:tc>
          <w:tcPr>
            <w:tcW w:w="0" w:type="auto"/>
            <w:hideMark/>
          </w:tcPr>
          <w:p w:rsidR="00444C79" w:rsidRPr="0056534D" w:rsidRDefault="00444C79" w:rsidP="00AC23E7">
            <w:pPr>
              <w:rPr>
                <w:rFonts w:ascii="Arial" w:eastAsia="Times New Roman" w:hAnsi="Arial" w:cs="Arial"/>
                <w:sz w:val="18"/>
                <w:szCs w:val="18"/>
              </w:rPr>
            </w:pPr>
          </w:p>
        </w:tc>
        <w:tc>
          <w:tcPr>
            <w:tcW w:w="3567" w:type="dxa"/>
            <w:hideMark/>
          </w:tcPr>
          <w:p w:rsidR="00444C79" w:rsidRPr="0056534D" w:rsidRDefault="00444C79" w:rsidP="00AC23E7">
            <w:pPr>
              <w:rPr>
                <w:rFonts w:ascii="Arial" w:eastAsia="Times New Roman" w:hAnsi="Arial" w:cs="Arial"/>
                <w:sz w:val="18"/>
                <w:szCs w:val="18"/>
              </w:rPr>
            </w:pPr>
          </w:p>
        </w:tc>
        <w:tc>
          <w:tcPr>
            <w:tcW w:w="990" w:type="dxa"/>
            <w:hideMark/>
          </w:tcPr>
          <w:p w:rsidR="00444C79" w:rsidRPr="0056534D" w:rsidRDefault="00444C79" w:rsidP="00AC23E7">
            <w:pPr>
              <w:rPr>
                <w:rFonts w:ascii="Arial" w:eastAsia="Times New Roman" w:hAnsi="Arial" w:cs="Arial"/>
                <w:sz w:val="18"/>
                <w:szCs w:val="18"/>
              </w:rPr>
            </w:pPr>
          </w:p>
        </w:tc>
        <w:tc>
          <w:tcPr>
            <w:tcW w:w="2729" w:type="dxa"/>
            <w:hideMark/>
          </w:tcPr>
          <w:p w:rsidR="00444C79" w:rsidRPr="0056534D" w:rsidRDefault="00444C79" w:rsidP="00AC23E7">
            <w:pPr>
              <w:rPr>
                <w:rFonts w:ascii="Arial" w:eastAsia="Times New Roman" w:hAnsi="Arial" w:cs="Arial"/>
                <w:sz w:val="18"/>
                <w:szCs w:val="18"/>
              </w:rPr>
            </w:pPr>
          </w:p>
        </w:tc>
      </w:tr>
      <w:tr w:rsidR="00444C79" w:rsidRPr="0056534D" w:rsidTr="00AF0D22">
        <w:tc>
          <w:tcPr>
            <w:tcW w:w="0" w:type="auto"/>
            <w:hideMark/>
          </w:tcPr>
          <w:p w:rsidR="00444C79" w:rsidRPr="0056534D" w:rsidRDefault="00444C79" w:rsidP="00AC23E7">
            <w:pPr>
              <w:rPr>
                <w:rFonts w:ascii="Arial" w:eastAsia="Times New Roman" w:hAnsi="Arial" w:cs="Arial"/>
                <w:sz w:val="18"/>
                <w:szCs w:val="18"/>
              </w:rPr>
            </w:pPr>
          </w:p>
        </w:tc>
        <w:tc>
          <w:tcPr>
            <w:tcW w:w="3567" w:type="dxa"/>
            <w:hideMark/>
          </w:tcPr>
          <w:p w:rsidR="00444C79" w:rsidRPr="0056534D" w:rsidRDefault="00444C79" w:rsidP="00AC23E7">
            <w:pPr>
              <w:rPr>
                <w:rFonts w:ascii="Arial" w:eastAsia="Times New Roman" w:hAnsi="Arial" w:cs="Arial"/>
                <w:sz w:val="18"/>
                <w:szCs w:val="18"/>
              </w:rPr>
            </w:pPr>
          </w:p>
        </w:tc>
        <w:tc>
          <w:tcPr>
            <w:tcW w:w="990" w:type="dxa"/>
            <w:hideMark/>
          </w:tcPr>
          <w:p w:rsidR="00444C79" w:rsidRPr="0056534D" w:rsidRDefault="00444C79" w:rsidP="00AC23E7">
            <w:pPr>
              <w:rPr>
                <w:rFonts w:ascii="Arial" w:eastAsia="Times New Roman" w:hAnsi="Arial" w:cs="Arial"/>
                <w:sz w:val="18"/>
                <w:szCs w:val="18"/>
              </w:rPr>
            </w:pPr>
          </w:p>
        </w:tc>
        <w:tc>
          <w:tcPr>
            <w:tcW w:w="2729" w:type="dxa"/>
            <w:hideMark/>
          </w:tcPr>
          <w:p w:rsidR="00444C79" w:rsidRPr="0056534D" w:rsidRDefault="00444C79" w:rsidP="00AC23E7">
            <w:pPr>
              <w:rPr>
                <w:rFonts w:ascii="Arial" w:eastAsia="Times New Roman" w:hAnsi="Arial" w:cs="Arial"/>
                <w:sz w:val="18"/>
                <w:szCs w:val="18"/>
              </w:rPr>
            </w:pPr>
          </w:p>
        </w:tc>
      </w:tr>
      <w:tr w:rsidR="00444C79" w:rsidRPr="0056534D" w:rsidTr="00AF0D22">
        <w:tc>
          <w:tcPr>
            <w:tcW w:w="0" w:type="auto"/>
            <w:hideMark/>
          </w:tcPr>
          <w:p w:rsidR="00444C79" w:rsidRPr="0056534D" w:rsidRDefault="00444C79" w:rsidP="00AC23E7">
            <w:pPr>
              <w:rPr>
                <w:rFonts w:ascii="Arial" w:eastAsia="Times New Roman" w:hAnsi="Arial" w:cs="Arial"/>
                <w:sz w:val="18"/>
                <w:szCs w:val="18"/>
              </w:rPr>
            </w:pPr>
          </w:p>
        </w:tc>
        <w:tc>
          <w:tcPr>
            <w:tcW w:w="3567" w:type="dxa"/>
            <w:hideMark/>
          </w:tcPr>
          <w:p w:rsidR="00444C79" w:rsidRPr="0056534D" w:rsidRDefault="00444C79" w:rsidP="00AC23E7">
            <w:pPr>
              <w:rPr>
                <w:rFonts w:ascii="Arial" w:eastAsia="Times New Roman" w:hAnsi="Arial" w:cs="Arial"/>
                <w:sz w:val="18"/>
                <w:szCs w:val="18"/>
              </w:rPr>
            </w:pPr>
          </w:p>
        </w:tc>
        <w:tc>
          <w:tcPr>
            <w:tcW w:w="990" w:type="dxa"/>
            <w:hideMark/>
          </w:tcPr>
          <w:p w:rsidR="00444C79" w:rsidRPr="0056534D" w:rsidRDefault="00444C79" w:rsidP="00AC23E7">
            <w:pPr>
              <w:rPr>
                <w:rFonts w:ascii="Arial" w:eastAsia="Times New Roman" w:hAnsi="Arial" w:cs="Arial"/>
                <w:sz w:val="18"/>
                <w:szCs w:val="18"/>
              </w:rPr>
            </w:pPr>
          </w:p>
        </w:tc>
        <w:tc>
          <w:tcPr>
            <w:tcW w:w="2729" w:type="dxa"/>
            <w:hideMark/>
          </w:tcPr>
          <w:p w:rsidR="00444C79" w:rsidRPr="0056534D" w:rsidRDefault="00444C79" w:rsidP="001602BC">
            <w:pPr>
              <w:rPr>
                <w:rFonts w:ascii="Arial" w:eastAsia="Times New Roman" w:hAnsi="Arial" w:cs="Arial"/>
                <w:sz w:val="18"/>
                <w:szCs w:val="18"/>
              </w:rPr>
            </w:pPr>
          </w:p>
        </w:tc>
      </w:tr>
      <w:tr w:rsidR="00444C79" w:rsidRPr="0056534D" w:rsidTr="00AF0D22">
        <w:tc>
          <w:tcPr>
            <w:tcW w:w="0" w:type="auto"/>
            <w:hideMark/>
          </w:tcPr>
          <w:p w:rsidR="00444C79" w:rsidRPr="0056534D" w:rsidRDefault="00444C79" w:rsidP="00AC23E7">
            <w:pPr>
              <w:rPr>
                <w:rFonts w:ascii="Arial" w:eastAsia="Times New Roman" w:hAnsi="Arial" w:cs="Arial"/>
                <w:sz w:val="18"/>
                <w:szCs w:val="18"/>
              </w:rPr>
            </w:pPr>
          </w:p>
        </w:tc>
        <w:tc>
          <w:tcPr>
            <w:tcW w:w="3567" w:type="dxa"/>
            <w:hideMark/>
          </w:tcPr>
          <w:p w:rsidR="00444C79" w:rsidRPr="0056534D" w:rsidRDefault="00444C79" w:rsidP="00AC23E7">
            <w:pPr>
              <w:rPr>
                <w:rFonts w:ascii="Arial" w:eastAsia="Times New Roman" w:hAnsi="Arial" w:cs="Arial"/>
                <w:sz w:val="18"/>
                <w:szCs w:val="18"/>
              </w:rPr>
            </w:pPr>
          </w:p>
        </w:tc>
        <w:tc>
          <w:tcPr>
            <w:tcW w:w="990" w:type="dxa"/>
            <w:hideMark/>
          </w:tcPr>
          <w:p w:rsidR="00444C79" w:rsidRPr="0056534D" w:rsidRDefault="00444C79" w:rsidP="00AC23E7">
            <w:pPr>
              <w:rPr>
                <w:rFonts w:ascii="Arial" w:eastAsia="Times New Roman" w:hAnsi="Arial" w:cs="Arial"/>
                <w:sz w:val="18"/>
                <w:szCs w:val="18"/>
              </w:rPr>
            </w:pPr>
          </w:p>
        </w:tc>
        <w:tc>
          <w:tcPr>
            <w:tcW w:w="2729" w:type="dxa"/>
            <w:hideMark/>
          </w:tcPr>
          <w:p w:rsidR="00444C79" w:rsidRPr="0056534D" w:rsidRDefault="00444C79" w:rsidP="001602BC">
            <w:pPr>
              <w:rPr>
                <w:rFonts w:ascii="Arial" w:eastAsia="Times New Roman" w:hAnsi="Arial" w:cs="Arial"/>
                <w:sz w:val="18"/>
                <w:szCs w:val="18"/>
              </w:rPr>
            </w:pPr>
          </w:p>
        </w:tc>
      </w:tr>
      <w:tr w:rsidR="00444C79" w:rsidRPr="0056534D" w:rsidTr="00AF0D22">
        <w:tc>
          <w:tcPr>
            <w:tcW w:w="0" w:type="auto"/>
            <w:hideMark/>
          </w:tcPr>
          <w:p w:rsidR="00444C79" w:rsidRPr="0056534D" w:rsidRDefault="00444C79" w:rsidP="00AC23E7">
            <w:pPr>
              <w:rPr>
                <w:rFonts w:ascii="Arial" w:eastAsia="Times New Roman" w:hAnsi="Arial" w:cs="Arial"/>
                <w:sz w:val="18"/>
                <w:szCs w:val="18"/>
              </w:rPr>
            </w:pPr>
          </w:p>
        </w:tc>
        <w:tc>
          <w:tcPr>
            <w:tcW w:w="3567" w:type="dxa"/>
            <w:hideMark/>
          </w:tcPr>
          <w:p w:rsidR="00444C79" w:rsidRPr="0056534D" w:rsidRDefault="00444C79" w:rsidP="00AC23E7">
            <w:pPr>
              <w:rPr>
                <w:rFonts w:ascii="Arial" w:eastAsia="Times New Roman" w:hAnsi="Arial" w:cs="Arial"/>
                <w:sz w:val="18"/>
                <w:szCs w:val="18"/>
              </w:rPr>
            </w:pPr>
          </w:p>
        </w:tc>
        <w:tc>
          <w:tcPr>
            <w:tcW w:w="990" w:type="dxa"/>
            <w:hideMark/>
          </w:tcPr>
          <w:p w:rsidR="00444C79" w:rsidRPr="0056534D" w:rsidRDefault="00444C79" w:rsidP="00AC23E7">
            <w:pPr>
              <w:rPr>
                <w:rFonts w:ascii="Arial" w:eastAsia="Times New Roman" w:hAnsi="Arial" w:cs="Arial"/>
                <w:sz w:val="18"/>
                <w:szCs w:val="18"/>
              </w:rPr>
            </w:pPr>
          </w:p>
        </w:tc>
        <w:tc>
          <w:tcPr>
            <w:tcW w:w="2729" w:type="dxa"/>
            <w:hideMark/>
          </w:tcPr>
          <w:p w:rsidR="00444C79" w:rsidRPr="0056534D" w:rsidRDefault="00444C79" w:rsidP="00AC23E7">
            <w:pPr>
              <w:rPr>
                <w:rFonts w:ascii="Arial" w:eastAsia="Times New Roman" w:hAnsi="Arial" w:cs="Arial"/>
                <w:sz w:val="18"/>
                <w:szCs w:val="18"/>
              </w:rPr>
            </w:pPr>
          </w:p>
        </w:tc>
      </w:tr>
      <w:tr w:rsidR="00444C79" w:rsidRPr="0056534D" w:rsidTr="00AF0D22">
        <w:tc>
          <w:tcPr>
            <w:tcW w:w="0" w:type="auto"/>
            <w:hideMark/>
          </w:tcPr>
          <w:p w:rsidR="00444C79" w:rsidRPr="0056534D" w:rsidRDefault="00444C79" w:rsidP="00AC23E7">
            <w:pPr>
              <w:rPr>
                <w:rFonts w:ascii="Arial" w:eastAsia="Times New Roman" w:hAnsi="Arial" w:cs="Arial"/>
                <w:sz w:val="18"/>
                <w:szCs w:val="18"/>
              </w:rPr>
            </w:pPr>
          </w:p>
        </w:tc>
        <w:tc>
          <w:tcPr>
            <w:tcW w:w="3567" w:type="dxa"/>
            <w:hideMark/>
          </w:tcPr>
          <w:p w:rsidR="00444C79" w:rsidRPr="0056534D" w:rsidRDefault="00444C79" w:rsidP="00AC23E7">
            <w:pPr>
              <w:rPr>
                <w:rFonts w:ascii="Arial" w:eastAsia="Times New Roman" w:hAnsi="Arial" w:cs="Arial"/>
                <w:sz w:val="18"/>
                <w:szCs w:val="18"/>
              </w:rPr>
            </w:pPr>
          </w:p>
        </w:tc>
        <w:tc>
          <w:tcPr>
            <w:tcW w:w="990" w:type="dxa"/>
            <w:hideMark/>
          </w:tcPr>
          <w:p w:rsidR="00444C79" w:rsidRPr="0056534D" w:rsidRDefault="00444C79" w:rsidP="00AC23E7">
            <w:pPr>
              <w:rPr>
                <w:rFonts w:ascii="Arial" w:eastAsia="Times New Roman" w:hAnsi="Arial" w:cs="Arial"/>
                <w:sz w:val="18"/>
                <w:szCs w:val="18"/>
              </w:rPr>
            </w:pPr>
          </w:p>
        </w:tc>
        <w:tc>
          <w:tcPr>
            <w:tcW w:w="2729" w:type="dxa"/>
            <w:hideMark/>
          </w:tcPr>
          <w:p w:rsidR="00444C79" w:rsidRPr="0056534D" w:rsidRDefault="00444C79" w:rsidP="00AC23E7">
            <w:pPr>
              <w:rPr>
                <w:rFonts w:ascii="Arial" w:eastAsia="Times New Roman" w:hAnsi="Arial" w:cs="Arial"/>
                <w:sz w:val="18"/>
                <w:szCs w:val="18"/>
              </w:rPr>
            </w:pPr>
          </w:p>
        </w:tc>
      </w:tr>
      <w:tr w:rsidR="00444C79" w:rsidRPr="0056534D" w:rsidTr="00AF0D22">
        <w:tc>
          <w:tcPr>
            <w:tcW w:w="0" w:type="auto"/>
            <w:hideMark/>
          </w:tcPr>
          <w:p w:rsidR="00444C79" w:rsidRPr="0056534D" w:rsidRDefault="00444C79" w:rsidP="00AC23E7">
            <w:pPr>
              <w:rPr>
                <w:rFonts w:ascii="Arial" w:eastAsia="Times New Roman" w:hAnsi="Arial" w:cs="Arial"/>
                <w:sz w:val="18"/>
                <w:szCs w:val="18"/>
              </w:rPr>
            </w:pPr>
          </w:p>
        </w:tc>
        <w:tc>
          <w:tcPr>
            <w:tcW w:w="3567" w:type="dxa"/>
            <w:hideMark/>
          </w:tcPr>
          <w:p w:rsidR="00444C79" w:rsidRPr="0056534D" w:rsidRDefault="00444C79" w:rsidP="00AC23E7">
            <w:pPr>
              <w:rPr>
                <w:rFonts w:ascii="Arial" w:eastAsia="Times New Roman" w:hAnsi="Arial" w:cs="Arial"/>
                <w:sz w:val="18"/>
                <w:szCs w:val="18"/>
              </w:rPr>
            </w:pPr>
          </w:p>
        </w:tc>
        <w:tc>
          <w:tcPr>
            <w:tcW w:w="990" w:type="dxa"/>
            <w:hideMark/>
          </w:tcPr>
          <w:p w:rsidR="00444C79" w:rsidRPr="0056534D" w:rsidRDefault="00444C79" w:rsidP="00AC23E7">
            <w:pPr>
              <w:rPr>
                <w:rFonts w:ascii="Arial" w:eastAsia="Times New Roman" w:hAnsi="Arial" w:cs="Arial"/>
                <w:sz w:val="18"/>
                <w:szCs w:val="18"/>
              </w:rPr>
            </w:pPr>
          </w:p>
        </w:tc>
        <w:tc>
          <w:tcPr>
            <w:tcW w:w="2729" w:type="dxa"/>
            <w:hideMark/>
          </w:tcPr>
          <w:p w:rsidR="00444C79" w:rsidRPr="0056534D" w:rsidRDefault="00444C79" w:rsidP="001602BC">
            <w:pPr>
              <w:rPr>
                <w:rFonts w:ascii="Arial" w:eastAsia="Times New Roman" w:hAnsi="Arial" w:cs="Arial"/>
                <w:sz w:val="18"/>
                <w:szCs w:val="18"/>
              </w:rPr>
            </w:pPr>
          </w:p>
        </w:tc>
      </w:tr>
      <w:tr w:rsidR="00444C79" w:rsidRPr="00444C79" w:rsidTr="00AF0D22">
        <w:trPr>
          <w:trHeight w:val="197"/>
        </w:trPr>
        <w:tc>
          <w:tcPr>
            <w:tcW w:w="0" w:type="auto"/>
            <w:hideMark/>
          </w:tcPr>
          <w:p w:rsidR="00444C79" w:rsidRPr="008865AF" w:rsidRDefault="00444C79" w:rsidP="008865AF">
            <w:pPr>
              <w:ind w:left="360"/>
              <w:rPr>
                <w:rFonts w:ascii="Arial" w:eastAsia="Times New Roman" w:hAnsi="Arial" w:cs="Arial"/>
                <w:sz w:val="18"/>
                <w:szCs w:val="18"/>
              </w:rPr>
            </w:pPr>
            <w:r w:rsidRPr="008865AF">
              <w:rPr>
                <w:rFonts w:ascii="Arial" w:eastAsia="Times New Roman" w:hAnsi="Arial" w:cs="Arial"/>
                <w:sz w:val="18"/>
                <w:szCs w:val="18"/>
              </w:rPr>
              <w:t>MUS 100</w:t>
            </w:r>
          </w:p>
        </w:tc>
        <w:tc>
          <w:tcPr>
            <w:tcW w:w="3567"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Music Appreciation</w:t>
            </w:r>
          </w:p>
        </w:tc>
        <w:tc>
          <w:tcPr>
            <w:tcW w:w="990"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3</w:t>
            </w:r>
          </w:p>
        </w:tc>
        <w:tc>
          <w:tcPr>
            <w:tcW w:w="2729"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MUSIC 102</w:t>
            </w:r>
          </w:p>
        </w:tc>
      </w:tr>
      <w:tr w:rsidR="00444C79" w:rsidRPr="0056534D" w:rsidTr="00AF0D22">
        <w:trPr>
          <w:trHeight w:val="197"/>
        </w:trPr>
        <w:tc>
          <w:tcPr>
            <w:tcW w:w="0" w:type="auto"/>
            <w:hideMark/>
          </w:tcPr>
          <w:p w:rsidR="00444C79" w:rsidRPr="008865AF" w:rsidRDefault="00444C79" w:rsidP="008865AF">
            <w:pPr>
              <w:ind w:left="360"/>
              <w:rPr>
                <w:rFonts w:ascii="Arial" w:eastAsia="Times New Roman" w:hAnsi="Arial" w:cs="Arial"/>
                <w:sz w:val="18"/>
                <w:szCs w:val="18"/>
              </w:rPr>
            </w:pPr>
            <w:r w:rsidRPr="008865AF">
              <w:rPr>
                <w:rFonts w:ascii="Arial" w:eastAsia="Times New Roman" w:hAnsi="Arial" w:cs="Arial"/>
                <w:sz w:val="18"/>
                <w:szCs w:val="18"/>
              </w:rPr>
              <w:lastRenderedPageBreak/>
              <w:t>REL 101</w:t>
            </w:r>
          </w:p>
        </w:tc>
        <w:tc>
          <w:tcPr>
            <w:tcW w:w="3567" w:type="dxa"/>
            <w:hideMark/>
          </w:tcPr>
          <w:p w:rsidR="00444C79" w:rsidRPr="008865AF" w:rsidRDefault="00444C79" w:rsidP="00E45F7C">
            <w:pPr>
              <w:rPr>
                <w:rFonts w:ascii="Arial" w:eastAsia="Times New Roman" w:hAnsi="Arial" w:cs="Arial"/>
                <w:sz w:val="18"/>
                <w:szCs w:val="18"/>
              </w:rPr>
            </w:pPr>
            <w:r w:rsidRPr="008865AF">
              <w:rPr>
                <w:rFonts w:ascii="Arial" w:eastAsia="Times New Roman" w:hAnsi="Arial" w:cs="Arial"/>
                <w:sz w:val="18"/>
                <w:szCs w:val="18"/>
              </w:rPr>
              <w:t>Survey of World Religions</w:t>
            </w:r>
          </w:p>
        </w:tc>
        <w:tc>
          <w:tcPr>
            <w:tcW w:w="990" w:type="dxa"/>
            <w:hideMark/>
          </w:tcPr>
          <w:p w:rsidR="00444C79" w:rsidRPr="008865AF" w:rsidRDefault="00444C79" w:rsidP="00E45F7C">
            <w:pPr>
              <w:rPr>
                <w:rFonts w:ascii="Arial" w:eastAsia="Times New Roman" w:hAnsi="Arial" w:cs="Arial"/>
                <w:sz w:val="18"/>
                <w:szCs w:val="18"/>
              </w:rPr>
            </w:pPr>
            <w:r w:rsidRPr="008865AF">
              <w:rPr>
                <w:rFonts w:ascii="Arial" w:eastAsia="Times New Roman" w:hAnsi="Arial" w:cs="Arial"/>
                <w:sz w:val="18"/>
                <w:szCs w:val="18"/>
              </w:rPr>
              <w:t>3</w:t>
            </w:r>
          </w:p>
        </w:tc>
        <w:tc>
          <w:tcPr>
            <w:tcW w:w="2729" w:type="dxa"/>
            <w:hideMark/>
          </w:tcPr>
          <w:p w:rsidR="00444C79" w:rsidRPr="008865AF" w:rsidRDefault="00444C79" w:rsidP="00E45F7C">
            <w:pPr>
              <w:rPr>
                <w:rFonts w:ascii="Arial" w:eastAsia="Times New Roman" w:hAnsi="Arial" w:cs="Arial"/>
                <w:sz w:val="18"/>
                <w:szCs w:val="18"/>
              </w:rPr>
            </w:pPr>
            <w:r w:rsidRPr="008865AF">
              <w:rPr>
                <w:rFonts w:ascii="Arial" w:eastAsia="Times New Roman" w:hAnsi="Arial" w:cs="Arial"/>
                <w:sz w:val="18"/>
                <w:szCs w:val="18"/>
              </w:rPr>
              <w:t>RELIG 205</w:t>
            </w:r>
          </w:p>
        </w:tc>
      </w:tr>
      <w:tr w:rsidR="00444C79" w:rsidRPr="0056534D" w:rsidTr="00AF0D22">
        <w:trPr>
          <w:trHeight w:val="197"/>
        </w:trPr>
        <w:tc>
          <w:tcPr>
            <w:tcW w:w="0" w:type="auto"/>
            <w:hideMark/>
          </w:tcPr>
          <w:p w:rsidR="00444C79" w:rsidRPr="008865AF" w:rsidRDefault="00444C79" w:rsidP="008865AF">
            <w:pPr>
              <w:ind w:left="360"/>
              <w:rPr>
                <w:rFonts w:ascii="Arial" w:eastAsia="Times New Roman" w:hAnsi="Arial" w:cs="Arial"/>
                <w:sz w:val="18"/>
                <w:szCs w:val="18"/>
              </w:rPr>
            </w:pPr>
            <w:r w:rsidRPr="008865AF">
              <w:rPr>
                <w:rFonts w:ascii="Arial" w:eastAsia="Times New Roman" w:hAnsi="Arial" w:cs="Arial"/>
                <w:sz w:val="18"/>
                <w:szCs w:val="18"/>
              </w:rPr>
              <w:t>EDU 235</w:t>
            </w:r>
          </w:p>
        </w:tc>
        <w:tc>
          <w:tcPr>
            <w:tcW w:w="3567"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Children’s Literature</w:t>
            </w:r>
          </w:p>
        </w:tc>
        <w:tc>
          <w:tcPr>
            <w:tcW w:w="990"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3</w:t>
            </w:r>
          </w:p>
        </w:tc>
        <w:tc>
          <w:tcPr>
            <w:tcW w:w="2729"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HD FS 240</w:t>
            </w:r>
          </w:p>
        </w:tc>
      </w:tr>
      <w:tr w:rsidR="00444C79" w:rsidRPr="0056534D" w:rsidTr="00AF0D22">
        <w:trPr>
          <w:trHeight w:val="197"/>
        </w:trPr>
        <w:tc>
          <w:tcPr>
            <w:tcW w:w="0" w:type="auto"/>
            <w:hideMark/>
          </w:tcPr>
          <w:p w:rsidR="00444C79" w:rsidRPr="008865AF" w:rsidRDefault="00444C79" w:rsidP="008865AF">
            <w:pPr>
              <w:ind w:left="360"/>
              <w:rPr>
                <w:rFonts w:ascii="Arial" w:eastAsia="Times New Roman" w:hAnsi="Arial" w:cs="Arial"/>
                <w:sz w:val="18"/>
                <w:szCs w:val="18"/>
              </w:rPr>
            </w:pPr>
            <w:r w:rsidRPr="008865AF">
              <w:rPr>
                <w:rFonts w:ascii="Arial" w:eastAsia="Times New Roman" w:hAnsi="Arial" w:cs="Arial"/>
                <w:sz w:val="18"/>
                <w:szCs w:val="18"/>
              </w:rPr>
              <w:t>LIT 101</w:t>
            </w:r>
          </w:p>
        </w:tc>
        <w:tc>
          <w:tcPr>
            <w:tcW w:w="3567"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Introduction to Literature</w:t>
            </w:r>
          </w:p>
        </w:tc>
        <w:tc>
          <w:tcPr>
            <w:tcW w:w="990"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3</w:t>
            </w:r>
          </w:p>
        </w:tc>
        <w:tc>
          <w:tcPr>
            <w:tcW w:w="2729"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ENGL 201</w:t>
            </w:r>
          </w:p>
        </w:tc>
      </w:tr>
      <w:tr w:rsidR="00444C79" w:rsidRPr="0056534D" w:rsidTr="00AF0D22">
        <w:trPr>
          <w:trHeight w:val="197"/>
        </w:trPr>
        <w:tc>
          <w:tcPr>
            <w:tcW w:w="0" w:type="auto"/>
            <w:hideMark/>
          </w:tcPr>
          <w:p w:rsidR="00444C79" w:rsidRPr="008865AF" w:rsidRDefault="00444C79" w:rsidP="008865AF">
            <w:pPr>
              <w:ind w:left="360"/>
              <w:rPr>
                <w:rFonts w:ascii="Arial" w:eastAsia="Times New Roman" w:hAnsi="Arial" w:cs="Arial"/>
                <w:sz w:val="18"/>
                <w:szCs w:val="18"/>
              </w:rPr>
            </w:pPr>
            <w:r w:rsidRPr="008865AF">
              <w:rPr>
                <w:rFonts w:ascii="Arial" w:eastAsia="Times New Roman" w:hAnsi="Arial" w:cs="Arial"/>
                <w:sz w:val="18"/>
                <w:szCs w:val="18"/>
              </w:rPr>
              <w:t>PHI 101</w:t>
            </w:r>
          </w:p>
        </w:tc>
        <w:tc>
          <w:tcPr>
            <w:tcW w:w="3567"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Introduction to Philosophy</w:t>
            </w:r>
          </w:p>
        </w:tc>
        <w:tc>
          <w:tcPr>
            <w:tcW w:w="990"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3</w:t>
            </w:r>
          </w:p>
        </w:tc>
        <w:tc>
          <w:tcPr>
            <w:tcW w:w="2729"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PHIL 201</w:t>
            </w:r>
          </w:p>
        </w:tc>
      </w:tr>
      <w:tr w:rsidR="00444C79" w:rsidRPr="0056534D" w:rsidTr="00AF0D22">
        <w:trPr>
          <w:trHeight w:val="197"/>
        </w:trPr>
        <w:tc>
          <w:tcPr>
            <w:tcW w:w="0" w:type="auto"/>
            <w:hideMark/>
          </w:tcPr>
          <w:p w:rsidR="00444C79" w:rsidRPr="008865AF" w:rsidRDefault="00444C79" w:rsidP="008865AF">
            <w:pPr>
              <w:ind w:left="360"/>
              <w:rPr>
                <w:rFonts w:ascii="Arial" w:eastAsia="Times New Roman" w:hAnsi="Arial" w:cs="Arial"/>
                <w:sz w:val="18"/>
                <w:szCs w:val="18"/>
              </w:rPr>
            </w:pPr>
            <w:r w:rsidRPr="008865AF">
              <w:rPr>
                <w:rFonts w:ascii="Arial" w:eastAsia="Times New Roman" w:hAnsi="Arial" w:cs="Arial"/>
                <w:sz w:val="18"/>
                <w:szCs w:val="18"/>
              </w:rPr>
              <w:t>PHI 105</w:t>
            </w:r>
          </w:p>
        </w:tc>
        <w:tc>
          <w:tcPr>
            <w:tcW w:w="3567"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Introduction to Ethics</w:t>
            </w:r>
          </w:p>
        </w:tc>
        <w:tc>
          <w:tcPr>
            <w:tcW w:w="990"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3</w:t>
            </w:r>
          </w:p>
        </w:tc>
        <w:tc>
          <w:tcPr>
            <w:tcW w:w="2729"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PHIL 230</w:t>
            </w:r>
          </w:p>
        </w:tc>
      </w:tr>
      <w:tr w:rsidR="00444C79" w:rsidRPr="0056534D" w:rsidTr="00AF0D22">
        <w:trPr>
          <w:trHeight w:val="197"/>
        </w:trPr>
        <w:tc>
          <w:tcPr>
            <w:tcW w:w="0" w:type="auto"/>
            <w:hideMark/>
          </w:tcPr>
          <w:p w:rsidR="00444C79" w:rsidRPr="008865AF" w:rsidRDefault="00444C79" w:rsidP="008865AF">
            <w:pPr>
              <w:ind w:left="360"/>
              <w:rPr>
                <w:rFonts w:ascii="Arial" w:eastAsia="Times New Roman" w:hAnsi="Arial" w:cs="Arial"/>
                <w:sz w:val="18"/>
                <w:szCs w:val="18"/>
              </w:rPr>
            </w:pPr>
            <w:r w:rsidRPr="008865AF">
              <w:rPr>
                <w:rFonts w:ascii="Arial" w:eastAsia="Times New Roman" w:hAnsi="Arial" w:cs="Arial"/>
                <w:sz w:val="18"/>
                <w:szCs w:val="18"/>
              </w:rPr>
              <w:t>HIS 110</w:t>
            </w:r>
          </w:p>
        </w:tc>
        <w:tc>
          <w:tcPr>
            <w:tcW w:w="3567"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 xml:space="preserve">Western </w:t>
            </w:r>
            <w:proofErr w:type="spellStart"/>
            <w:r w:rsidRPr="008865AF">
              <w:rPr>
                <w:rFonts w:ascii="Arial" w:eastAsia="Times New Roman" w:hAnsi="Arial" w:cs="Arial"/>
                <w:sz w:val="18"/>
                <w:szCs w:val="18"/>
              </w:rPr>
              <w:t>Civ</w:t>
            </w:r>
            <w:proofErr w:type="spellEnd"/>
            <w:r w:rsidRPr="008865AF">
              <w:rPr>
                <w:rFonts w:ascii="Arial" w:eastAsia="Times New Roman" w:hAnsi="Arial" w:cs="Arial"/>
                <w:sz w:val="18"/>
                <w:szCs w:val="18"/>
              </w:rPr>
              <w:t>: Ancient to Modern</w:t>
            </w:r>
          </w:p>
        </w:tc>
        <w:tc>
          <w:tcPr>
            <w:tcW w:w="990"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3</w:t>
            </w:r>
          </w:p>
        </w:tc>
        <w:tc>
          <w:tcPr>
            <w:tcW w:w="2729"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HIST 201</w:t>
            </w:r>
          </w:p>
        </w:tc>
      </w:tr>
      <w:tr w:rsidR="00444C79" w:rsidRPr="0056534D" w:rsidTr="00AF0D22">
        <w:trPr>
          <w:trHeight w:val="197"/>
        </w:trPr>
        <w:tc>
          <w:tcPr>
            <w:tcW w:w="0" w:type="auto"/>
            <w:hideMark/>
          </w:tcPr>
          <w:p w:rsidR="00444C79" w:rsidRPr="008865AF" w:rsidRDefault="00444C79" w:rsidP="008865AF">
            <w:pPr>
              <w:ind w:left="360"/>
              <w:rPr>
                <w:rFonts w:ascii="Arial" w:eastAsia="Times New Roman" w:hAnsi="Arial" w:cs="Arial"/>
                <w:sz w:val="18"/>
                <w:szCs w:val="18"/>
              </w:rPr>
            </w:pPr>
            <w:r w:rsidRPr="008865AF">
              <w:rPr>
                <w:rFonts w:ascii="Arial" w:eastAsia="Times New Roman" w:hAnsi="Arial" w:cs="Arial"/>
                <w:sz w:val="18"/>
                <w:szCs w:val="18"/>
              </w:rPr>
              <w:t>HIS 111</w:t>
            </w:r>
          </w:p>
        </w:tc>
        <w:tc>
          <w:tcPr>
            <w:tcW w:w="3567"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 xml:space="preserve">Western </w:t>
            </w:r>
            <w:proofErr w:type="spellStart"/>
            <w:r w:rsidRPr="008865AF">
              <w:rPr>
                <w:rFonts w:ascii="Arial" w:eastAsia="Times New Roman" w:hAnsi="Arial" w:cs="Arial"/>
                <w:sz w:val="18"/>
                <w:szCs w:val="18"/>
              </w:rPr>
              <w:t>Civ</w:t>
            </w:r>
            <w:proofErr w:type="spellEnd"/>
            <w:r w:rsidRPr="008865AF">
              <w:rPr>
                <w:rFonts w:ascii="Arial" w:eastAsia="Times New Roman" w:hAnsi="Arial" w:cs="Arial"/>
                <w:sz w:val="18"/>
                <w:szCs w:val="18"/>
              </w:rPr>
              <w:t>: Modern to Present</w:t>
            </w:r>
          </w:p>
        </w:tc>
        <w:tc>
          <w:tcPr>
            <w:tcW w:w="990"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3</w:t>
            </w:r>
          </w:p>
        </w:tc>
        <w:tc>
          <w:tcPr>
            <w:tcW w:w="2729"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HIST 202</w:t>
            </w:r>
          </w:p>
        </w:tc>
      </w:tr>
      <w:tr w:rsidR="00444C79" w:rsidRPr="0056534D" w:rsidTr="00AF0D22">
        <w:trPr>
          <w:trHeight w:val="197"/>
        </w:trPr>
        <w:tc>
          <w:tcPr>
            <w:tcW w:w="0" w:type="auto"/>
            <w:hideMark/>
          </w:tcPr>
          <w:p w:rsidR="00444C79" w:rsidRPr="008865AF" w:rsidRDefault="00444C79" w:rsidP="008865AF">
            <w:pPr>
              <w:ind w:left="360"/>
              <w:rPr>
                <w:rFonts w:ascii="Arial" w:eastAsia="Times New Roman" w:hAnsi="Arial" w:cs="Arial"/>
                <w:sz w:val="18"/>
                <w:szCs w:val="18"/>
              </w:rPr>
            </w:pPr>
            <w:r w:rsidRPr="008865AF">
              <w:rPr>
                <w:rFonts w:ascii="Arial" w:eastAsia="Times New Roman" w:hAnsi="Arial" w:cs="Arial"/>
                <w:sz w:val="18"/>
                <w:szCs w:val="18"/>
              </w:rPr>
              <w:t>HIS 151</w:t>
            </w:r>
          </w:p>
        </w:tc>
        <w:tc>
          <w:tcPr>
            <w:tcW w:w="3567"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U.S. History to 1877</w:t>
            </w:r>
          </w:p>
        </w:tc>
        <w:tc>
          <w:tcPr>
            <w:tcW w:w="990"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3</w:t>
            </w:r>
          </w:p>
        </w:tc>
        <w:tc>
          <w:tcPr>
            <w:tcW w:w="2729"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HIST 221</w:t>
            </w:r>
          </w:p>
        </w:tc>
      </w:tr>
      <w:tr w:rsidR="00444C79" w:rsidRPr="0056534D" w:rsidTr="00AF0D22">
        <w:trPr>
          <w:trHeight w:val="197"/>
        </w:trPr>
        <w:tc>
          <w:tcPr>
            <w:tcW w:w="0" w:type="auto"/>
            <w:hideMark/>
          </w:tcPr>
          <w:p w:rsidR="00444C79" w:rsidRPr="008865AF" w:rsidRDefault="00444C79" w:rsidP="008865AF">
            <w:pPr>
              <w:ind w:left="360"/>
              <w:rPr>
                <w:rFonts w:ascii="Arial" w:eastAsia="Times New Roman" w:hAnsi="Arial" w:cs="Arial"/>
                <w:sz w:val="18"/>
                <w:szCs w:val="18"/>
              </w:rPr>
            </w:pPr>
            <w:r w:rsidRPr="008865AF">
              <w:rPr>
                <w:rFonts w:ascii="Arial" w:eastAsia="Times New Roman" w:hAnsi="Arial" w:cs="Arial"/>
                <w:sz w:val="18"/>
                <w:szCs w:val="18"/>
              </w:rPr>
              <w:t>HIS 152</w:t>
            </w:r>
          </w:p>
        </w:tc>
        <w:tc>
          <w:tcPr>
            <w:tcW w:w="3567"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U.S. History Since 1877</w:t>
            </w:r>
          </w:p>
        </w:tc>
        <w:tc>
          <w:tcPr>
            <w:tcW w:w="990"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3</w:t>
            </w:r>
          </w:p>
        </w:tc>
        <w:tc>
          <w:tcPr>
            <w:tcW w:w="2729" w:type="dxa"/>
            <w:hideMark/>
          </w:tcPr>
          <w:p w:rsidR="00444C79" w:rsidRPr="008865AF" w:rsidRDefault="00444C79" w:rsidP="00F161BD">
            <w:pPr>
              <w:rPr>
                <w:rFonts w:ascii="Arial" w:eastAsia="Times New Roman" w:hAnsi="Arial" w:cs="Arial"/>
                <w:sz w:val="18"/>
                <w:szCs w:val="18"/>
              </w:rPr>
            </w:pPr>
            <w:r w:rsidRPr="008865AF">
              <w:rPr>
                <w:rFonts w:ascii="Arial" w:eastAsia="Times New Roman" w:hAnsi="Arial" w:cs="Arial"/>
                <w:sz w:val="18"/>
                <w:szCs w:val="18"/>
              </w:rPr>
              <w:t>HIST 222</w:t>
            </w:r>
          </w:p>
        </w:tc>
      </w:tr>
    </w:tbl>
    <w:tbl>
      <w:tblPr>
        <w:tblW w:w="8748" w:type="dxa"/>
        <w:tblLayout w:type="fixed"/>
        <w:tblLook w:val="04A0" w:firstRow="1" w:lastRow="0" w:firstColumn="1" w:lastColumn="0" w:noHBand="0" w:noVBand="1"/>
      </w:tblPr>
      <w:tblGrid>
        <w:gridCol w:w="8748"/>
      </w:tblGrid>
      <w:tr w:rsidR="00AF0D22" w:rsidRPr="007F04B2" w:rsidTr="004D4945">
        <w:tc>
          <w:tcPr>
            <w:tcW w:w="8748" w:type="dxa"/>
            <w:shd w:val="clear" w:color="auto" w:fill="FFFF00"/>
          </w:tcPr>
          <w:p w:rsidR="00AF0D22" w:rsidRPr="004B4646" w:rsidRDefault="00A055D1" w:rsidP="004D4945">
            <w:pPr>
              <w:pStyle w:val="NormalWeb"/>
              <w:spacing w:before="0" w:beforeAutospacing="0" w:after="0" w:afterAutospacing="0"/>
            </w:pPr>
            <w:proofErr w:type="spellStart"/>
            <w:proofErr w:type="gramStart"/>
            <w:r>
              <w:rPr>
                <w:vertAlign w:val="superscript"/>
              </w:rPr>
              <w:t>a</w:t>
            </w:r>
            <w:proofErr w:type="spellEnd"/>
            <w:proofErr w:type="gramEnd"/>
            <w:r w:rsidR="00AF0D22" w:rsidRPr="004B4646">
              <w:t xml:space="preserve"> These are examples of Humanities courses that have transferred in the past. </w:t>
            </w:r>
          </w:p>
          <w:p w:rsidR="00AF0D22" w:rsidRPr="004B4646" w:rsidRDefault="00AF0D22" w:rsidP="004D4945">
            <w:pPr>
              <w:pStyle w:val="NormalWeb"/>
              <w:spacing w:before="0" w:beforeAutospacing="0" w:after="0" w:afterAutospacing="0"/>
            </w:pPr>
            <w:r w:rsidRPr="004B4646">
              <w:t xml:space="preserve">For a complete list of </w:t>
            </w:r>
            <w:r w:rsidRPr="004B4646">
              <w:rPr>
                <w:b/>
              </w:rPr>
              <w:t>Humanities</w:t>
            </w:r>
            <w:r w:rsidRPr="004B4646">
              <w:t xml:space="preserve"> courses at ISU please visit:</w:t>
            </w:r>
          </w:p>
          <w:p w:rsidR="00AF0D22" w:rsidRPr="004B4646" w:rsidRDefault="00FB4114" w:rsidP="004D4945">
            <w:pPr>
              <w:spacing w:after="0"/>
              <w:rPr>
                <w:rFonts w:ascii="Arial" w:eastAsia="Times New Roman" w:hAnsi="Arial" w:cs="Arial"/>
                <w:sz w:val="18"/>
                <w:szCs w:val="18"/>
              </w:rPr>
            </w:pPr>
            <w:hyperlink r:id="rId9" w:history="1">
              <w:r w:rsidR="00AF0D22" w:rsidRPr="004B4646">
                <w:rPr>
                  <w:rStyle w:val="Hyperlink"/>
                  <w:rFonts w:ascii="Arial" w:eastAsia="Times New Roman" w:hAnsi="Arial" w:cs="Arial"/>
                  <w:sz w:val="18"/>
                  <w:szCs w:val="18"/>
                </w:rPr>
                <w:t>http://www.agstudent.iastate.edu/agriculturestudentservices/humanities.htm</w:t>
              </w:r>
            </w:hyperlink>
          </w:p>
        </w:tc>
      </w:tr>
    </w:tbl>
    <w:tbl>
      <w:tblPr>
        <w:tblStyle w:val="TableGrid"/>
        <w:tblW w:w="9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4342"/>
        <w:gridCol w:w="990"/>
        <w:gridCol w:w="2729"/>
      </w:tblGrid>
      <w:tr w:rsidR="00444C79" w:rsidRPr="0056534D" w:rsidTr="00AF0D22">
        <w:trPr>
          <w:trHeight w:val="197"/>
        </w:trPr>
        <w:tc>
          <w:tcPr>
            <w:tcW w:w="0" w:type="auto"/>
            <w:hideMark/>
          </w:tcPr>
          <w:p w:rsidR="00444C79" w:rsidRPr="008865AF" w:rsidRDefault="00444C79" w:rsidP="00AC23E7">
            <w:pPr>
              <w:rPr>
                <w:rFonts w:ascii="Arial" w:eastAsia="Times New Roman" w:hAnsi="Arial" w:cs="Arial"/>
                <w:sz w:val="18"/>
                <w:szCs w:val="18"/>
              </w:rPr>
            </w:pPr>
          </w:p>
        </w:tc>
        <w:tc>
          <w:tcPr>
            <w:tcW w:w="3567" w:type="dxa"/>
            <w:hideMark/>
          </w:tcPr>
          <w:p w:rsidR="00444C79" w:rsidRPr="008865AF" w:rsidRDefault="00444C79" w:rsidP="00AC23E7">
            <w:pPr>
              <w:rPr>
                <w:rFonts w:ascii="Arial" w:eastAsia="Times New Roman" w:hAnsi="Arial" w:cs="Arial"/>
                <w:sz w:val="18"/>
                <w:szCs w:val="18"/>
              </w:rPr>
            </w:pPr>
          </w:p>
        </w:tc>
        <w:tc>
          <w:tcPr>
            <w:tcW w:w="990" w:type="dxa"/>
            <w:hideMark/>
          </w:tcPr>
          <w:p w:rsidR="00444C79" w:rsidRPr="008865AF" w:rsidRDefault="00444C79" w:rsidP="00AC23E7">
            <w:pPr>
              <w:rPr>
                <w:rFonts w:ascii="Arial" w:eastAsia="Times New Roman" w:hAnsi="Arial" w:cs="Arial"/>
                <w:sz w:val="18"/>
                <w:szCs w:val="18"/>
              </w:rPr>
            </w:pPr>
          </w:p>
        </w:tc>
        <w:tc>
          <w:tcPr>
            <w:tcW w:w="2729" w:type="dxa"/>
            <w:hideMark/>
          </w:tcPr>
          <w:p w:rsidR="00444C79" w:rsidRPr="008865AF" w:rsidRDefault="00444C79" w:rsidP="001602BC">
            <w:pPr>
              <w:rPr>
                <w:rFonts w:ascii="Arial" w:eastAsia="Times New Roman" w:hAnsi="Arial" w:cs="Arial"/>
                <w:sz w:val="18"/>
                <w:szCs w:val="18"/>
              </w:rPr>
            </w:pPr>
          </w:p>
        </w:tc>
      </w:tr>
      <w:tr w:rsidR="00A055D1" w:rsidRPr="0056534D" w:rsidTr="00335C41">
        <w:trPr>
          <w:trHeight w:val="197"/>
        </w:trPr>
        <w:tc>
          <w:tcPr>
            <w:tcW w:w="5958" w:type="dxa"/>
            <w:gridSpan w:val="2"/>
            <w:hideMark/>
          </w:tcPr>
          <w:p w:rsidR="00A055D1" w:rsidRPr="008865AF" w:rsidRDefault="00A055D1" w:rsidP="00235546">
            <w:pPr>
              <w:rPr>
                <w:rFonts w:ascii="Arial" w:eastAsia="Times New Roman" w:hAnsi="Arial" w:cs="Arial"/>
                <w:b/>
                <w:bCs/>
                <w:sz w:val="18"/>
                <w:szCs w:val="18"/>
              </w:rPr>
            </w:pPr>
            <w:r w:rsidRPr="008865AF">
              <w:rPr>
                <w:rFonts w:ascii="Arial" w:eastAsia="Times New Roman" w:hAnsi="Arial" w:cs="Arial"/>
                <w:b/>
                <w:bCs/>
                <w:sz w:val="18"/>
                <w:szCs w:val="18"/>
              </w:rPr>
              <w:t xml:space="preserve">International </w:t>
            </w:r>
            <w:proofErr w:type="spellStart"/>
            <w:r w:rsidRPr="008865AF">
              <w:rPr>
                <w:rFonts w:ascii="Arial" w:eastAsia="Times New Roman" w:hAnsi="Arial" w:cs="Arial"/>
                <w:b/>
                <w:bCs/>
                <w:sz w:val="18"/>
                <w:szCs w:val="18"/>
              </w:rPr>
              <w:t>Perspective</w:t>
            </w:r>
            <w:r>
              <w:rPr>
                <w:rFonts w:ascii="Arial" w:eastAsia="Times New Roman" w:hAnsi="Arial" w:cs="Arial"/>
                <w:b/>
                <w:bCs/>
                <w:sz w:val="18"/>
                <w:szCs w:val="18"/>
                <w:vertAlign w:val="superscript"/>
              </w:rPr>
              <w:t>b</w:t>
            </w:r>
            <w:proofErr w:type="spellEnd"/>
            <w:r w:rsidRPr="008865AF">
              <w:rPr>
                <w:rFonts w:ascii="Arial" w:eastAsia="Times New Roman" w:hAnsi="Arial" w:cs="Arial"/>
                <w:b/>
                <w:bCs/>
                <w:sz w:val="18"/>
                <w:szCs w:val="18"/>
              </w:rPr>
              <w:t xml:space="preserve"> </w:t>
            </w:r>
          </w:p>
          <w:p w:rsidR="00A055D1" w:rsidRPr="008865AF" w:rsidRDefault="00A055D1" w:rsidP="00235546">
            <w:pPr>
              <w:rPr>
                <w:rFonts w:ascii="Arial" w:eastAsia="Times New Roman" w:hAnsi="Arial" w:cs="Arial"/>
                <w:sz w:val="18"/>
                <w:szCs w:val="18"/>
              </w:rPr>
            </w:pPr>
            <w:r w:rsidRPr="008865AF">
              <w:rPr>
                <w:rFonts w:ascii="Arial" w:eastAsia="Times New Roman" w:hAnsi="Arial" w:cs="Arial"/>
                <w:bCs/>
                <w:i/>
                <w:sz w:val="18"/>
                <w:szCs w:val="18"/>
              </w:rPr>
              <w:t>(3 credits needed)</w:t>
            </w:r>
          </w:p>
        </w:tc>
        <w:tc>
          <w:tcPr>
            <w:tcW w:w="990" w:type="dxa"/>
            <w:hideMark/>
          </w:tcPr>
          <w:p w:rsidR="00A055D1" w:rsidRPr="008865AF" w:rsidRDefault="00A055D1" w:rsidP="00235546">
            <w:pPr>
              <w:rPr>
                <w:rFonts w:ascii="Arial" w:eastAsia="Times New Roman" w:hAnsi="Arial" w:cs="Arial"/>
                <w:sz w:val="18"/>
                <w:szCs w:val="18"/>
              </w:rPr>
            </w:pPr>
          </w:p>
        </w:tc>
        <w:tc>
          <w:tcPr>
            <w:tcW w:w="2729" w:type="dxa"/>
            <w:hideMark/>
          </w:tcPr>
          <w:p w:rsidR="00A055D1" w:rsidRPr="008865AF" w:rsidRDefault="00A055D1" w:rsidP="00235546">
            <w:pPr>
              <w:rPr>
                <w:rFonts w:ascii="Arial" w:eastAsia="Times New Roman" w:hAnsi="Arial" w:cs="Arial"/>
                <w:sz w:val="18"/>
                <w:szCs w:val="18"/>
              </w:rPr>
            </w:pPr>
          </w:p>
        </w:tc>
      </w:tr>
      <w:tr w:rsidR="00444C79" w:rsidRPr="00444C79" w:rsidTr="00AF0D22">
        <w:trPr>
          <w:trHeight w:val="197"/>
        </w:trPr>
        <w:tc>
          <w:tcPr>
            <w:tcW w:w="0" w:type="auto"/>
            <w:hideMark/>
          </w:tcPr>
          <w:p w:rsidR="00444C79" w:rsidRPr="008865AF" w:rsidRDefault="00444C79" w:rsidP="008865AF">
            <w:pPr>
              <w:pStyle w:val="NormalWeb"/>
              <w:ind w:left="360"/>
            </w:pPr>
            <w:r w:rsidRPr="008865AF">
              <w:t>MUS 100</w:t>
            </w:r>
          </w:p>
        </w:tc>
        <w:tc>
          <w:tcPr>
            <w:tcW w:w="3567" w:type="dxa"/>
            <w:hideMark/>
          </w:tcPr>
          <w:p w:rsidR="00444C79" w:rsidRPr="008865AF" w:rsidRDefault="00444C79" w:rsidP="00A2691C">
            <w:pPr>
              <w:pStyle w:val="NormalWeb"/>
            </w:pPr>
            <w:r w:rsidRPr="008865AF">
              <w:t>Music Appreciation</w:t>
            </w:r>
          </w:p>
        </w:tc>
        <w:tc>
          <w:tcPr>
            <w:tcW w:w="990" w:type="dxa"/>
            <w:hideMark/>
          </w:tcPr>
          <w:p w:rsidR="00444C79" w:rsidRPr="008865AF" w:rsidRDefault="00444C79" w:rsidP="00A2691C">
            <w:pPr>
              <w:pStyle w:val="NormalWeb"/>
            </w:pPr>
            <w:r w:rsidRPr="008865AF">
              <w:t>3</w:t>
            </w:r>
          </w:p>
        </w:tc>
        <w:tc>
          <w:tcPr>
            <w:tcW w:w="2729" w:type="dxa"/>
            <w:hideMark/>
          </w:tcPr>
          <w:p w:rsidR="00444C79" w:rsidRPr="008865AF" w:rsidRDefault="00444C79" w:rsidP="00A2691C">
            <w:pPr>
              <w:pStyle w:val="NormalWeb"/>
            </w:pPr>
            <w:r w:rsidRPr="008865AF">
              <w:t>MUSIC 102</w:t>
            </w:r>
          </w:p>
        </w:tc>
      </w:tr>
      <w:tr w:rsidR="00444C79" w:rsidRPr="0056534D" w:rsidTr="00AF0D22">
        <w:trPr>
          <w:trHeight w:val="197"/>
        </w:trPr>
        <w:tc>
          <w:tcPr>
            <w:tcW w:w="0" w:type="auto"/>
            <w:hideMark/>
          </w:tcPr>
          <w:p w:rsidR="00444C79" w:rsidRPr="008865AF" w:rsidRDefault="00444C79" w:rsidP="008865AF">
            <w:pPr>
              <w:pStyle w:val="NormalWeb"/>
              <w:ind w:left="360"/>
            </w:pPr>
            <w:r w:rsidRPr="008865AF">
              <w:t>REL 101</w:t>
            </w:r>
          </w:p>
        </w:tc>
        <w:tc>
          <w:tcPr>
            <w:tcW w:w="3567" w:type="dxa"/>
            <w:hideMark/>
          </w:tcPr>
          <w:p w:rsidR="00444C79" w:rsidRPr="008865AF" w:rsidRDefault="00444C79" w:rsidP="00F921FF">
            <w:pPr>
              <w:pStyle w:val="NormalWeb"/>
            </w:pPr>
            <w:r w:rsidRPr="008865AF">
              <w:t>Survey of World Religions</w:t>
            </w:r>
          </w:p>
        </w:tc>
        <w:tc>
          <w:tcPr>
            <w:tcW w:w="990" w:type="dxa"/>
            <w:hideMark/>
          </w:tcPr>
          <w:p w:rsidR="00444C79" w:rsidRPr="008865AF" w:rsidRDefault="00444C79" w:rsidP="00F921FF">
            <w:pPr>
              <w:pStyle w:val="NormalWeb"/>
            </w:pPr>
            <w:r w:rsidRPr="008865AF">
              <w:t>3</w:t>
            </w:r>
          </w:p>
        </w:tc>
        <w:tc>
          <w:tcPr>
            <w:tcW w:w="2729" w:type="dxa"/>
            <w:hideMark/>
          </w:tcPr>
          <w:p w:rsidR="00444C79" w:rsidRPr="008865AF" w:rsidRDefault="00444C79" w:rsidP="00F921FF">
            <w:pPr>
              <w:pStyle w:val="NormalWeb"/>
            </w:pPr>
            <w:r w:rsidRPr="008865AF">
              <w:t>RELIG 205</w:t>
            </w:r>
          </w:p>
        </w:tc>
      </w:tr>
      <w:tr w:rsidR="00444C79" w:rsidRPr="0056534D" w:rsidTr="00AF0D22">
        <w:trPr>
          <w:trHeight w:val="197"/>
        </w:trPr>
        <w:tc>
          <w:tcPr>
            <w:tcW w:w="0" w:type="auto"/>
            <w:hideMark/>
          </w:tcPr>
          <w:p w:rsidR="00444C79" w:rsidRPr="00C22BC4" w:rsidRDefault="00444C79" w:rsidP="008865AF">
            <w:pPr>
              <w:pStyle w:val="NormalWeb"/>
              <w:ind w:left="360"/>
            </w:pPr>
            <w:r>
              <w:t>ANT 105</w:t>
            </w:r>
          </w:p>
        </w:tc>
        <w:tc>
          <w:tcPr>
            <w:tcW w:w="3567" w:type="dxa"/>
            <w:hideMark/>
          </w:tcPr>
          <w:p w:rsidR="00444C79" w:rsidRDefault="00444C79" w:rsidP="00235546">
            <w:pPr>
              <w:pStyle w:val="NormalWeb"/>
            </w:pPr>
            <w:r>
              <w:t>Cultural Anthropology</w:t>
            </w:r>
          </w:p>
        </w:tc>
        <w:tc>
          <w:tcPr>
            <w:tcW w:w="990" w:type="dxa"/>
            <w:hideMark/>
          </w:tcPr>
          <w:p w:rsidR="00444C79" w:rsidRDefault="00444C79" w:rsidP="00235546">
            <w:pPr>
              <w:pStyle w:val="NormalWeb"/>
            </w:pPr>
            <w:r>
              <w:t>3</w:t>
            </w:r>
          </w:p>
        </w:tc>
        <w:tc>
          <w:tcPr>
            <w:tcW w:w="2729" w:type="dxa"/>
            <w:hideMark/>
          </w:tcPr>
          <w:p w:rsidR="00444C79" w:rsidRDefault="00444C79" w:rsidP="00235546">
            <w:pPr>
              <w:pStyle w:val="NormalWeb"/>
            </w:pPr>
            <w:r>
              <w:t>ANTHR 201</w:t>
            </w:r>
          </w:p>
        </w:tc>
      </w:tr>
      <w:tr w:rsidR="00444C79" w:rsidRPr="0056534D" w:rsidTr="00AF0D22">
        <w:trPr>
          <w:trHeight w:val="197"/>
        </w:trPr>
        <w:tc>
          <w:tcPr>
            <w:tcW w:w="0" w:type="auto"/>
            <w:hideMark/>
          </w:tcPr>
          <w:p w:rsidR="00444C79" w:rsidRPr="00C22BC4" w:rsidRDefault="00444C79" w:rsidP="008865AF">
            <w:pPr>
              <w:pStyle w:val="NormalWeb"/>
              <w:ind w:left="360"/>
            </w:pPr>
            <w:r>
              <w:t>HIS 110</w:t>
            </w:r>
          </w:p>
        </w:tc>
        <w:tc>
          <w:tcPr>
            <w:tcW w:w="3567" w:type="dxa"/>
            <w:hideMark/>
          </w:tcPr>
          <w:p w:rsidR="00444C79" w:rsidRDefault="00444C79" w:rsidP="00235546">
            <w:pPr>
              <w:pStyle w:val="NormalWeb"/>
            </w:pPr>
            <w:r>
              <w:t xml:space="preserve">Western </w:t>
            </w:r>
            <w:proofErr w:type="spellStart"/>
            <w:r>
              <w:t>Civ</w:t>
            </w:r>
            <w:proofErr w:type="spellEnd"/>
            <w:r>
              <w:t>: Ancient to Modern</w:t>
            </w:r>
          </w:p>
        </w:tc>
        <w:tc>
          <w:tcPr>
            <w:tcW w:w="990" w:type="dxa"/>
            <w:hideMark/>
          </w:tcPr>
          <w:p w:rsidR="00444C79" w:rsidRDefault="00444C79" w:rsidP="00235546">
            <w:pPr>
              <w:pStyle w:val="NormalWeb"/>
            </w:pPr>
            <w:r>
              <w:t>3</w:t>
            </w:r>
          </w:p>
        </w:tc>
        <w:tc>
          <w:tcPr>
            <w:tcW w:w="2729" w:type="dxa"/>
            <w:hideMark/>
          </w:tcPr>
          <w:p w:rsidR="00444C79" w:rsidRDefault="00444C79" w:rsidP="00235546">
            <w:pPr>
              <w:pStyle w:val="NormalWeb"/>
            </w:pPr>
            <w:r>
              <w:t>HIST 201</w:t>
            </w:r>
          </w:p>
        </w:tc>
      </w:tr>
      <w:tr w:rsidR="00444C79" w:rsidRPr="0056534D" w:rsidTr="00AF0D22">
        <w:trPr>
          <w:trHeight w:val="197"/>
        </w:trPr>
        <w:tc>
          <w:tcPr>
            <w:tcW w:w="0" w:type="auto"/>
            <w:hideMark/>
          </w:tcPr>
          <w:p w:rsidR="00444C79" w:rsidRPr="00C22BC4" w:rsidRDefault="00444C79" w:rsidP="008865AF">
            <w:pPr>
              <w:pStyle w:val="NormalWeb"/>
              <w:ind w:left="360"/>
            </w:pPr>
            <w:r>
              <w:t>HIS 111</w:t>
            </w:r>
          </w:p>
        </w:tc>
        <w:tc>
          <w:tcPr>
            <w:tcW w:w="3567" w:type="dxa"/>
            <w:hideMark/>
          </w:tcPr>
          <w:p w:rsidR="00444C79" w:rsidRDefault="00444C79" w:rsidP="00235546">
            <w:pPr>
              <w:pStyle w:val="NormalWeb"/>
            </w:pPr>
            <w:r>
              <w:t xml:space="preserve">Western </w:t>
            </w:r>
            <w:proofErr w:type="spellStart"/>
            <w:r>
              <w:t>Civ</w:t>
            </w:r>
            <w:proofErr w:type="spellEnd"/>
            <w:r>
              <w:t>: Modern to Present</w:t>
            </w:r>
          </w:p>
        </w:tc>
        <w:tc>
          <w:tcPr>
            <w:tcW w:w="990" w:type="dxa"/>
            <w:hideMark/>
          </w:tcPr>
          <w:p w:rsidR="00444C79" w:rsidRDefault="00444C79" w:rsidP="00235546">
            <w:pPr>
              <w:pStyle w:val="NormalWeb"/>
            </w:pPr>
            <w:r>
              <w:t>3</w:t>
            </w:r>
          </w:p>
        </w:tc>
        <w:tc>
          <w:tcPr>
            <w:tcW w:w="2729" w:type="dxa"/>
            <w:hideMark/>
          </w:tcPr>
          <w:p w:rsidR="00444C79" w:rsidRDefault="00444C79" w:rsidP="00235546">
            <w:pPr>
              <w:pStyle w:val="NormalWeb"/>
            </w:pPr>
            <w:r>
              <w:t>HIST 202</w:t>
            </w:r>
          </w:p>
        </w:tc>
      </w:tr>
      <w:tr w:rsidR="00444C79" w:rsidTr="00AF0D22">
        <w:trPr>
          <w:trHeight w:val="197"/>
        </w:trPr>
        <w:tc>
          <w:tcPr>
            <w:tcW w:w="0" w:type="auto"/>
            <w:hideMark/>
          </w:tcPr>
          <w:p w:rsidR="00444C79" w:rsidRPr="00C22BC4" w:rsidRDefault="00444C79" w:rsidP="008865AF">
            <w:pPr>
              <w:pStyle w:val="NormalWeb"/>
              <w:ind w:left="360"/>
            </w:pPr>
            <w:r>
              <w:t>POL 125</w:t>
            </w:r>
          </w:p>
        </w:tc>
        <w:tc>
          <w:tcPr>
            <w:tcW w:w="3567" w:type="dxa"/>
            <w:hideMark/>
          </w:tcPr>
          <w:p w:rsidR="00444C79" w:rsidRDefault="00444C79" w:rsidP="00235546">
            <w:pPr>
              <w:pStyle w:val="NormalWeb"/>
            </w:pPr>
            <w:r>
              <w:t>Comparative Politics and Government</w:t>
            </w:r>
          </w:p>
        </w:tc>
        <w:tc>
          <w:tcPr>
            <w:tcW w:w="990" w:type="dxa"/>
            <w:hideMark/>
          </w:tcPr>
          <w:p w:rsidR="00444C79" w:rsidRDefault="00444C79" w:rsidP="00235546">
            <w:pPr>
              <w:pStyle w:val="NormalWeb"/>
            </w:pPr>
            <w:r>
              <w:t>3</w:t>
            </w:r>
          </w:p>
        </w:tc>
        <w:tc>
          <w:tcPr>
            <w:tcW w:w="2729" w:type="dxa"/>
            <w:hideMark/>
          </w:tcPr>
          <w:p w:rsidR="00444C79" w:rsidRDefault="00444C79" w:rsidP="00235546">
            <w:pPr>
              <w:pStyle w:val="NormalWeb"/>
            </w:pPr>
            <w:r>
              <w:t>POL S 241</w:t>
            </w:r>
          </w:p>
        </w:tc>
      </w:tr>
      <w:tr w:rsidR="00444C79" w:rsidRPr="0056534D" w:rsidTr="00AF0D22">
        <w:trPr>
          <w:trHeight w:val="197"/>
        </w:trPr>
        <w:tc>
          <w:tcPr>
            <w:tcW w:w="0" w:type="auto"/>
            <w:hideMark/>
          </w:tcPr>
          <w:p w:rsidR="00444C79" w:rsidRPr="00C22BC4" w:rsidRDefault="00444C79" w:rsidP="008865AF">
            <w:pPr>
              <w:pStyle w:val="NormalWeb"/>
              <w:ind w:left="360"/>
            </w:pPr>
            <w:r>
              <w:t>POL 135</w:t>
            </w:r>
          </w:p>
        </w:tc>
        <w:tc>
          <w:tcPr>
            <w:tcW w:w="3567" w:type="dxa"/>
            <w:hideMark/>
          </w:tcPr>
          <w:p w:rsidR="00444C79" w:rsidRDefault="00444C79" w:rsidP="00235546">
            <w:pPr>
              <w:pStyle w:val="NormalWeb"/>
            </w:pPr>
            <w:r>
              <w:t>World Politics</w:t>
            </w:r>
          </w:p>
        </w:tc>
        <w:tc>
          <w:tcPr>
            <w:tcW w:w="990" w:type="dxa"/>
            <w:hideMark/>
          </w:tcPr>
          <w:p w:rsidR="00444C79" w:rsidRDefault="00444C79" w:rsidP="00235546">
            <w:pPr>
              <w:pStyle w:val="NormalWeb"/>
            </w:pPr>
            <w:r>
              <w:t>3</w:t>
            </w:r>
          </w:p>
        </w:tc>
        <w:tc>
          <w:tcPr>
            <w:tcW w:w="2729" w:type="dxa"/>
            <w:hideMark/>
          </w:tcPr>
          <w:p w:rsidR="00444C79" w:rsidRDefault="00444C79" w:rsidP="00235546">
            <w:pPr>
              <w:pStyle w:val="NormalWeb"/>
            </w:pPr>
            <w:r>
              <w:t>POL S 251</w:t>
            </w:r>
          </w:p>
        </w:tc>
      </w:tr>
      <w:tr w:rsidR="00444C79" w:rsidRPr="0056534D" w:rsidTr="00AF0D22">
        <w:trPr>
          <w:trHeight w:val="197"/>
        </w:trPr>
        <w:tc>
          <w:tcPr>
            <w:tcW w:w="0" w:type="auto"/>
          </w:tcPr>
          <w:p w:rsidR="00444C79" w:rsidRPr="00C22BC4" w:rsidRDefault="00444C79" w:rsidP="008865AF">
            <w:pPr>
              <w:pStyle w:val="NormalWeb"/>
              <w:ind w:left="360"/>
            </w:pPr>
            <w:r>
              <w:t>FLS 142</w:t>
            </w:r>
          </w:p>
        </w:tc>
        <w:tc>
          <w:tcPr>
            <w:tcW w:w="3567" w:type="dxa"/>
          </w:tcPr>
          <w:p w:rsidR="00444C79" w:rsidRDefault="00A055D1" w:rsidP="00235546">
            <w:pPr>
              <w:pStyle w:val="NormalWeb"/>
            </w:pPr>
            <w:r>
              <w:t>Elementary Spanish II</w:t>
            </w:r>
          </w:p>
        </w:tc>
        <w:tc>
          <w:tcPr>
            <w:tcW w:w="990" w:type="dxa"/>
          </w:tcPr>
          <w:p w:rsidR="00444C79" w:rsidRDefault="00444C79" w:rsidP="00235546">
            <w:pPr>
              <w:pStyle w:val="NormalWeb"/>
            </w:pPr>
            <w:r>
              <w:t>4</w:t>
            </w:r>
          </w:p>
        </w:tc>
        <w:tc>
          <w:tcPr>
            <w:tcW w:w="2729" w:type="dxa"/>
          </w:tcPr>
          <w:p w:rsidR="00444C79" w:rsidRDefault="00444C79" w:rsidP="00235546">
            <w:pPr>
              <w:pStyle w:val="NormalWeb"/>
            </w:pPr>
            <w:r>
              <w:t>SPAN 102</w:t>
            </w:r>
          </w:p>
        </w:tc>
      </w:tr>
    </w:tbl>
    <w:tbl>
      <w:tblPr>
        <w:tblW w:w="0" w:type="auto"/>
        <w:tblLook w:val="04A0" w:firstRow="1" w:lastRow="0" w:firstColumn="1" w:lastColumn="0" w:noHBand="0" w:noVBand="1"/>
      </w:tblPr>
      <w:tblGrid>
        <w:gridCol w:w="8856"/>
      </w:tblGrid>
      <w:tr w:rsidR="002707F4" w:rsidRPr="00B51729" w:rsidTr="00222618">
        <w:trPr>
          <w:trHeight w:val="197"/>
        </w:trPr>
        <w:tc>
          <w:tcPr>
            <w:tcW w:w="8856" w:type="dxa"/>
            <w:shd w:val="clear" w:color="auto" w:fill="FFFF00"/>
            <w:hideMark/>
          </w:tcPr>
          <w:p w:rsidR="002707F4" w:rsidRPr="00B51729" w:rsidRDefault="00A055D1" w:rsidP="00222618">
            <w:pPr>
              <w:pStyle w:val="NormalWeb"/>
              <w:spacing w:before="0" w:beforeAutospacing="0" w:after="0" w:afterAutospacing="0"/>
            </w:pPr>
            <w:proofErr w:type="gramStart"/>
            <w:r>
              <w:rPr>
                <w:vertAlign w:val="superscript"/>
              </w:rPr>
              <w:t>b</w:t>
            </w:r>
            <w:proofErr w:type="gramEnd"/>
            <w:r w:rsidR="002707F4" w:rsidRPr="00B51729">
              <w:t xml:space="preserve"> These are International Perspectives courses that have transferred in the past.</w:t>
            </w:r>
          </w:p>
          <w:p w:rsidR="002707F4" w:rsidRPr="00B51729" w:rsidRDefault="002707F4" w:rsidP="00222618">
            <w:pPr>
              <w:pStyle w:val="NormalWeb"/>
              <w:spacing w:before="0" w:beforeAutospacing="0" w:after="0" w:afterAutospacing="0"/>
            </w:pPr>
            <w:r w:rsidRPr="00B51729">
              <w:t xml:space="preserve">For a complete list of </w:t>
            </w:r>
            <w:r w:rsidRPr="00B51729">
              <w:rPr>
                <w:b/>
              </w:rPr>
              <w:t>International Perspectives</w:t>
            </w:r>
            <w:r w:rsidRPr="00B51729">
              <w:t xml:space="preserve"> courses at ISU please visit: </w:t>
            </w:r>
          </w:p>
          <w:p w:rsidR="002707F4" w:rsidRDefault="00FB4114" w:rsidP="00222618">
            <w:pPr>
              <w:pStyle w:val="NormalWeb"/>
              <w:spacing w:before="0" w:beforeAutospacing="0" w:after="0" w:afterAutospacing="0"/>
              <w:rPr>
                <w:rStyle w:val="Hyperlink"/>
              </w:rPr>
            </w:pPr>
            <w:hyperlink r:id="rId10" w:history="1">
              <w:r w:rsidR="002707F4" w:rsidRPr="004D32E5">
                <w:rPr>
                  <w:rStyle w:val="Hyperlink"/>
                </w:rPr>
                <w:t>http://www.registrar.iastate.edu/students/div-ip-guide/IntlPerspectives-current</w:t>
              </w:r>
            </w:hyperlink>
          </w:p>
          <w:p w:rsidR="000F322D" w:rsidRPr="00B51729" w:rsidRDefault="000F322D" w:rsidP="00222618">
            <w:pPr>
              <w:pStyle w:val="NormalWeb"/>
              <w:spacing w:before="0" w:beforeAutospacing="0" w:after="0" w:afterAutospacing="0"/>
            </w:pPr>
            <w:r w:rsidRPr="00D943F6">
              <w:t xml:space="preserve">For a complete list of non-equivalent </w:t>
            </w:r>
            <w:r w:rsidRPr="00DE3DD9">
              <w:t>transfer courses</w:t>
            </w:r>
            <w:r w:rsidRPr="00D943F6">
              <w:t xml:space="preserve"> approved for use as </w:t>
            </w:r>
            <w:r>
              <w:t>International Perspective</w:t>
            </w:r>
            <w:r w:rsidRPr="00D943F6">
              <w:t xml:space="preserve"> please visit: </w:t>
            </w:r>
            <w:hyperlink r:id="rId11" w:history="1">
              <w:r w:rsidR="005F30A8">
                <w:rPr>
                  <w:rStyle w:val="Hyperlink"/>
                </w:rPr>
                <w:t>http://www.registrar.iastate.edu/sites/default/files/uploads/courses/TransferIP.pdf</w:t>
              </w:r>
            </w:hyperlink>
          </w:p>
        </w:tc>
      </w:tr>
    </w:tbl>
    <w:tbl>
      <w:tblPr>
        <w:tblStyle w:val="TableGrid"/>
        <w:tblW w:w="9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600"/>
        <w:gridCol w:w="990"/>
        <w:gridCol w:w="2729"/>
      </w:tblGrid>
      <w:tr w:rsidR="00444C79" w:rsidRPr="0056534D" w:rsidTr="00AF0D22">
        <w:trPr>
          <w:trHeight w:val="197"/>
        </w:trPr>
        <w:tc>
          <w:tcPr>
            <w:tcW w:w="2358" w:type="dxa"/>
          </w:tcPr>
          <w:p w:rsidR="00444C79" w:rsidRPr="001602BC" w:rsidRDefault="00444C79" w:rsidP="00235546">
            <w:pPr>
              <w:rPr>
                <w:rFonts w:ascii="Arial" w:eastAsia="Times New Roman" w:hAnsi="Arial" w:cs="Arial"/>
                <w:b/>
                <w:bCs/>
                <w:sz w:val="18"/>
                <w:szCs w:val="18"/>
              </w:rPr>
            </w:pPr>
          </w:p>
        </w:tc>
        <w:tc>
          <w:tcPr>
            <w:tcW w:w="3600" w:type="dxa"/>
          </w:tcPr>
          <w:p w:rsidR="00444C79" w:rsidRPr="0056534D" w:rsidRDefault="00444C79" w:rsidP="00235546">
            <w:pPr>
              <w:rPr>
                <w:rFonts w:ascii="Arial" w:eastAsia="Times New Roman" w:hAnsi="Arial" w:cs="Arial"/>
                <w:sz w:val="18"/>
                <w:szCs w:val="18"/>
              </w:rPr>
            </w:pPr>
          </w:p>
        </w:tc>
        <w:tc>
          <w:tcPr>
            <w:tcW w:w="990" w:type="dxa"/>
          </w:tcPr>
          <w:p w:rsidR="00444C79" w:rsidRPr="0056534D" w:rsidRDefault="00444C79" w:rsidP="00235546">
            <w:pPr>
              <w:rPr>
                <w:rFonts w:ascii="Arial" w:eastAsia="Times New Roman" w:hAnsi="Arial" w:cs="Arial"/>
                <w:sz w:val="18"/>
                <w:szCs w:val="18"/>
              </w:rPr>
            </w:pPr>
          </w:p>
        </w:tc>
        <w:tc>
          <w:tcPr>
            <w:tcW w:w="2729" w:type="dxa"/>
          </w:tcPr>
          <w:p w:rsidR="00444C79" w:rsidRPr="0056534D" w:rsidRDefault="00444C79" w:rsidP="00235546">
            <w:pPr>
              <w:rPr>
                <w:rFonts w:ascii="Arial" w:eastAsia="Times New Roman" w:hAnsi="Arial" w:cs="Arial"/>
                <w:sz w:val="18"/>
                <w:szCs w:val="18"/>
              </w:rPr>
            </w:pPr>
          </w:p>
        </w:tc>
      </w:tr>
      <w:tr w:rsidR="00444C79" w:rsidRPr="0056534D" w:rsidTr="00AF0D22">
        <w:trPr>
          <w:trHeight w:val="197"/>
        </w:trPr>
        <w:tc>
          <w:tcPr>
            <w:tcW w:w="2358" w:type="dxa"/>
          </w:tcPr>
          <w:p w:rsidR="00444C79" w:rsidRPr="00A055D1" w:rsidRDefault="00444C79" w:rsidP="00235546">
            <w:pPr>
              <w:rPr>
                <w:rFonts w:ascii="Arial" w:eastAsia="Times New Roman" w:hAnsi="Arial" w:cs="Arial"/>
                <w:b/>
                <w:bCs/>
                <w:sz w:val="18"/>
                <w:szCs w:val="18"/>
                <w:vertAlign w:val="superscript"/>
              </w:rPr>
            </w:pPr>
            <w:r>
              <w:rPr>
                <w:rFonts w:ascii="Arial" w:eastAsia="Times New Roman" w:hAnsi="Arial" w:cs="Arial"/>
                <w:b/>
                <w:bCs/>
                <w:sz w:val="18"/>
                <w:szCs w:val="18"/>
              </w:rPr>
              <w:t xml:space="preserve">U.S. Diversity </w:t>
            </w:r>
            <w:r w:rsidR="00A055D1">
              <w:rPr>
                <w:rFonts w:ascii="Arial" w:eastAsia="Times New Roman" w:hAnsi="Arial" w:cs="Arial"/>
                <w:b/>
                <w:bCs/>
                <w:sz w:val="18"/>
                <w:szCs w:val="18"/>
                <w:vertAlign w:val="superscript"/>
              </w:rPr>
              <w:t>c</w:t>
            </w:r>
          </w:p>
          <w:p w:rsidR="00444C79" w:rsidRPr="00FD0387" w:rsidRDefault="00444C79" w:rsidP="00235546">
            <w:pPr>
              <w:rPr>
                <w:rFonts w:ascii="Arial" w:eastAsia="Times New Roman" w:hAnsi="Arial" w:cs="Arial"/>
                <w:bCs/>
                <w:i/>
                <w:sz w:val="18"/>
                <w:szCs w:val="18"/>
              </w:rPr>
            </w:pPr>
            <w:r w:rsidRPr="00FD0387">
              <w:rPr>
                <w:rFonts w:ascii="Arial" w:eastAsia="Times New Roman" w:hAnsi="Arial" w:cs="Arial"/>
                <w:bCs/>
                <w:i/>
                <w:sz w:val="18"/>
                <w:szCs w:val="18"/>
              </w:rPr>
              <w:t>(3 credits needed)</w:t>
            </w:r>
          </w:p>
        </w:tc>
        <w:tc>
          <w:tcPr>
            <w:tcW w:w="3600" w:type="dxa"/>
          </w:tcPr>
          <w:p w:rsidR="00444C79" w:rsidRPr="0056534D" w:rsidRDefault="00444C79" w:rsidP="00235546">
            <w:pPr>
              <w:rPr>
                <w:rFonts w:ascii="Arial" w:eastAsia="Times New Roman" w:hAnsi="Arial" w:cs="Arial"/>
                <w:sz w:val="18"/>
                <w:szCs w:val="18"/>
              </w:rPr>
            </w:pPr>
          </w:p>
        </w:tc>
        <w:tc>
          <w:tcPr>
            <w:tcW w:w="990" w:type="dxa"/>
          </w:tcPr>
          <w:p w:rsidR="00444C79" w:rsidRPr="0056534D" w:rsidRDefault="00444C79" w:rsidP="00235546">
            <w:pPr>
              <w:rPr>
                <w:rFonts w:ascii="Arial" w:eastAsia="Times New Roman" w:hAnsi="Arial" w:cs="Arial"/>
                <w:sz w:val="18"/>
                <w:szCs w:val="18"/>
              </w:rPr>
            </w:pPr>
          </w:p>
        </w:tc>
        <w:tc>
          <w:tcPr>
            <w:tcW w:w="2729" w:type="dxa"/>
          </w:tcPr>
          <w:p w:rsidR="00444C79" w:rsidRPr="0056534D" w:rsidRDefault="00444C79" w:rsidP="00235546">
            <w:pPr>
              <w:rPr>
                <w:rFonts w:ascii="Arial" w:eastAsia="Times New Roman" w:hAnsi="Arial" w:cs="Arial"/>
                <w:sz w:val="18"/>
                <w:szCs w:val="18"/>
              </w:rPr>
            </w:pPr>
          </w:p>
        </w:tc>
      </w:tr>
      <w:tr w:rsidR="00444C79" w:rsidRPr="0056534D" w:rsidTr="00AF0D22">
        <w:trPr>
          <w:trHeight w:val="197"/>
        </w:trPr>
        <w:tc>
          <w:tcPr>
            <w:tcW w:w="2358" w:type="dxa"/>
          </w:tcPr>
          <w:p w:rsidR="00444C79" w:rsidRPr="00C0067E" w:rsidRDefault="00444C79" w:rsidP="008865AF">
            <w:pPr>
              <w:tabs>
                <w:tab w:val="left" w:pos="1140"/>
              </w:tabs>
              <w:ind w:left="360"/>
              <w:rPr>
                <w:rFonts w:ascii="Arial" w:eastAsia="Times New Roman" w:hAnsi="Arial" w:cs="Arial"/>
                <w:sz w:val="18"/>
                <w:szCs w:val="18"/>
              </w:rPr>
            </w:pPr>
            <w:r>
              <w:rPr>
                <w:rFonts w:ascii="Arial" w:eastAsia="Times New Roman" w:hAnsi="Arial" w:cs="Arial"/>
                <w:sz w:val="18"/>
                <w:szCs w:val="18"/>
              </w:rPr>
              <w:t>EDU 235</w:t>
            </w:r>
          </w:p>
        </w:tc>
        <w:tc>
          <w:tcPr>
            <w:tcW w:w="3600" w:type="dxa"/>
          </w:tcPr>
          <w:p w:rsidR="00444C79" w:rsidRPr="00C0067E" w:rsidRDefault="00444C79" w:rsidP="00235546">
            <w:pPr>
              <w:rPr>
                <w:rFonts w:ascii="Arial" w:eastAsia="Times New Roman" w:hAnsi="Arial" w:cs="Arial"/>
                <w:sz w:val="18"/>
                <w:szCs w:val="18"/>
              </w:rPr>
            </w:pPr>
            <w:r>
              <w:rPr>
                <w:rFonts w:ascii="Arial" w:eastAsia="Times New Roman" w:hAnsi="Arial" w:cs="Arial"/>
                <w:sz w:val="18"/>
                <w:szCs w:val="18"/>
              </w:rPr>
              <w:t>Children’s Literature</w:t>
            </w:r>
          </w:p>
        </w:tc>
        <w:tc>
          <w:tcPr>
            <w:tcW w:w="990" w:type="dxa"/>
          </w:tcPr>
          <w:p w:rsidR="00444C79" w:rsidRPr="00C0067E" w:rsidRDefault="00444C79" w:rsidP="00235546">
            <w:pPr>
              <w:rPr>
                <w:rFonts w:ascii="Arial" w:eastAsia="Times New Roman" w:hAnsi="Arial" w:cs="Arial"/>
                <w:sz w:val="18"/>
                <w:szCs w:val="18"/>
              </w:rPr>
            </w:pPr>
            <w:r>
              <w:rPr>
                <w:rFonts w:ascii="Arial" w:eastAsia="Times New Roman" w:hAnsi="Arial" w:cs="Arial"/>
                <w:sz w:val="18"/>
                <w:szCs w:val="18"/>
              </w:rPr>
              <w:t>3</w:t>
            </w:r>
          </w:p>
        </w:tc>
        <w:tc>
          <w:tcPr>
            <w:tcW w:w="2729" w:type="dxa"/>
          </w:tcPr>
          <w:p w:rsidR="00444C79" w:rsidRPr="00C0067E" w:rsidRDefault="00444C79" w:rsidP="00235546">
            <w:pPr>
              <w:rPr>
                <w:rFonts w:ascii="Arial" w:eastAsia="Times New Roman" w:hAnsi="Arial" w:cs="Arial"/>
                <w:sz w:val="18"/>
                <w:szCs w:val="18"/>
              </w:rPr>
            </w:pPr>
            <w:r>
              <w:rPr>
                <w:rFonts w:ascii="Arial" w:eastAsia="Times New Roman" w:hAnsi="Arial" w:cs="Arial"/>
                <w:sz w:val="18"/>
                <w:szCs w:val="18"/>
              </w:rPr>
              <w:t>HD FS 240</w:t>
            </w:r>
          </w:p>
        </w:tc>
      </w:tr>
      <w:tr w:rsidR="00444C79" w:rsidRPr="0056534D" w:rsidTr="00AF0D22">
        <w:trPr>
          <w:trHeight w:val="197"/>
        </w:trPr>
        <w:tc>
          <w:tcPr>
            <w:tcW w:w="2358" w:type="dxa"/>
          </w:tcPr>
          <w:p w:rsidR="00444C79" w:rsidRDefault="00444C79" w:rsidP="008865AF">
            <w:pPr>
              <w:tabs>
                <w:tab w:val="left" w:pos="1140"/>
              </w:tabs>
              <w:ind w:left="360"/>
              <w:rPr>
                <w:rFonts w:ascii="Arial" w:eastAsia="Times New Roman" w:hAnsi="Arial" w:cs="Arial"/>
                <w:sz w:val="18"/>
                <w:szCs w:val="18"/>
              </w:rPr>
            </w:pPr>
            <w:r>
              <w:rPr>
                <w:rFonts w:ascii="Arial" w:eastAsia="Times New Roman" w:hAnsi="Arial" w:cs="Arial"/>
                <w:sz w:val="18"/>
                <w:szCs w:val="18"/>
              </w:rPr>
              <w:t>PSY 261</w:t>
            </w:r>
          </w:p>
        </w:tc>
        <w:tc>
          <w:tcPr>
            <w:tcW w:w="3600" w:type="dxa"/>
          </w:tcPr>
          <w:p w:rsidR="00444C79" w:rsidRDefault="00444C79" w:rsidP="00235546">
            <w:pPr>
              <w:rPr>
                <w:rFonts w:ascii="Arial" w:eastAsia="Times New Roman" w:hAnsi="Arial" w:cs="Arial"/>
                <w:sz w:val="18"/>
                <w:szCs w:val="18"/>
              </w:rPr>
            </w:pPr>
            <w:r>
              <w:rPr>
                <w:rFonts w:ascii="Arial" w:eastAsia="Times New Roman" w:hAnsi="Arial" w:cs="Arial"/>
                <w:sz w:val="18"/>
                <w:szCs w:val="18"/>
              </w:rPr>
              <w:t>Human Sexuality</w:t>
            </w:r>
          </w:p>
        </w:tc>
        <w:tc>
          <w:tcPr>
            <w:tcW w:w="990" w:type="dxa"/>
          </w:tcPr>
          <w:p w:rsidR="00444C79" w:rsidRDefault="00444C79" w:rsidP="00235546">
            <w:pPr>
              <w:rPr>
                <w:rFonts w:ascii="Arial" w:eastAsia="Times New Roman" w:hAnsi="Arial" w:cs="Arial"/>
                <w:sz w:val="18"/>
                <w:szCs w:val="18"/>
              </w:rPr>
            </w:pPr>
            <w:r>
              <w:rPr>
                <w:rFonts w:ascii="Arial" w:eastAsia="Times New Roman" w:hAnsi="Arial" w:cs="Arial"/>
                <w:sz w:val="18"/>
                <w:szCs w:val="18"/>
              </w:rPr>
              <w:t>3</w:t>
            </w:r>
          </w:p>
        </w:tc>
        <w:tc>
          <w:tcPr>
            <w:tcW w:w="2729" w:type="dxa"/>
          </w:tcPr>
          <w:p w:rsidR="00444C79" w:rsidRDefault="00444C79" w:rsidP="00235546">
            <w:pPr>
              <w:rPr>
                <w:rFonts w:ascii="Arial" w:eastAsia="Times New Roman" w:hAnsi="Arial" w:cs="Arial"/>
                <w:sz w:val="18"/>
                <w:szCs w:val="18"/>
              </w:rPr>
            </w:pPr>
            <w:r>
              <w:rPr>
                <w:rFonts w:ascii="Arial" w:eastAsia="Times New Roman" w:hAnsi="Arial" w:cs="Arial"/>
                <w:sz w:val="18"/>
                <w:szCs w:val="18"/>
              </w:rPr>
              <w:t>HD FS 276</w:t>
            </w:r>
          </w:p>
        </w:tc>
      </w:tr>
      <w:tr w:rsidR="00444C79" w:rsidRPr="0056534D" w:rsidTr="00AF0D22">
        <w:trPr>
          <w:trHeight w:val="197"/>
        </w:trPr>
        <w:tc>
          <w:tcPr>
            <w:tcW w:w="2358" w:type="dxa"/>
          </w:tcPr>
          <w:p w:rsidR="00444C79" w:rsidRDefault="00444C79" w:rsidP="008865AF">
            <w:pPr>
              <w:ind w:left="360"/>
              <w:rPr>
                <w:rFonts w:ascii="Arial" w:eastAsia="Times New Roman" w:hAnsi="Arial" w:cs="Arial"/>
                <w:sz w:val="18"/>
                <w:szCs w:val="18"/>
              </w:rPr>
            </w:pPr>
            <w:r>
              <w:rPr>
                <w:rFonts w:ascii="Arial" w:eastAsia="Times New Roman" w:hAnsi="Arial" w:cs="Arial"/>
                <w:sz w:val="18"/>
                <w:szCs w:val="18"/>
              </w:rPr>
              <w:t>HSV 162</w:t>
            </w:r>
          </w:p>
        </w:tc>
        <w:tc>
          <w:tcPr>
            <w:tcW w:w="3600" w:type="dxa"/>
          </w:tcPr>
          <w:p w:rsidR="00444C79" w:rsidRDefault="00444C79" w:rsidP="00235546">
            <w:pPr>
              <w:rPr>
                <w:rFonts w:ascii="Arial" w:eastAsia="Times New Roman" w:hAnsi="Arial" w:cs="Arial"/>
                <w:sz w:val="18"/>
                <w:szCs w:val="18"/>
              </w:rPr>
            </w:pPr>
            <w:r>
              <w:rPr>
                <w:rFonts w:ascii="Arial" w:eastAsia="Times New Roman" w:hAnsi="Arial" w:cs="Arial"/>
                <w:sz w:val="18"/>
                <w:szCs w:val="18"/>
              </w:rPr>
              <w:t>Intro to Human Disabilities &amp; Services</w:t>
            </w:r>
          </w:p>
        </w:tc>
        <w:tc>
          <w:tcPr>
            <w:tcW w:w="990" w:type="dxa"/>
          </w:tcPr>
          <w:p w:rsidR="00444C79" w:rsidRDefault="00444C79" w:rsidP="00235546">
            <w:pPr>
              <w:rPr>
                <w:rFonts w:ascii="Arial" w:eastAsia="Times New Roman" w:hAnsi="Arial" w:cs="Arial"/>
                <w:sz w:val="18"/>
                <w:szCs w:val="18"/>
              </w:rPr>
            </w:pPr>
            <w:r>
              <w:rPr>
                <w:rFonts w:ascii="Arial" w:eastAsia="Times New Roman" w:hAnsi="Arial" w:cs="Arial"/>
                <w:sz w:val="18"/>
                <w:szCs w:val="18"/>
              </w:rPr>
              <w:t>3</w:t>
            </w:r>
          </w:p>
        </w:tc>
        <w:tc>
          <w:tcPr>
            <w:tcW w:w="2729" w:type="dxa"/>
          </w:tcPr>
          <w:p w:rsidR="00444C79" w:rsidRDefault="00444C79" w:rsidP="00235546">
            <w:pPr>
              <w:rPr>
                <w:rFonts w:ascii="Arial" w:eastAsia="Times New Roman" w:hAnsi="Arial" w:cs="Arial"/>
                <w:sz w:val="18"/>
                <w:szCs w:val="18"/>
              </w:rPr>
            </w:pPr>
            <w:r>
              <w:rPr>
                <w:rFonts w:ascii="Arial" w:eastAsia="Times New Roman" w:hAnsi="Arial" w:cs="Arial"/>
                <w:sz w:val="18"/>
                <w:szCs w:val="18"/>
              </w:rPr>
              <w:t>SP ED 250</w:t>
            </w:r>
          </w:p>
        </w:tc>
      </w:tr>
      <w:tr w:rsidR="00444C79" w:rsidRPr="0056534D" w:rsidTr="00AF0D22">
        <w:trPr>
          <w:trHeight w:val="197"/>
        </w:trPr>
        <w:tc>
          <w:tcPr>
            <w:tcW w:w="2358" w:type="dxa"/>
          </w:tcPr>
          <w:p w:rsidR="00444C79" w:rsidRPr="00C0067E" w:rsidRDefault="00444C79" w:rsidP="008865AF">
            <w:pPr>
              <w:ind w:left="360"/>
              <w:rPr>
                <w:rFonts w:ascii="Arial" w:eastAsia="Times New Roman" w:hAnsi="Arial" w:cs="Arial"/>
                <w:sz w:val="18"/>
                <w:szCs w:val="18"/>
              </w:rPr>
            </w:pPr>
            <w:r>
              <w:rPr>
                <w:rFonts w:ascii="Arial" w:eastAsia="Times New Roman" w:hAnsi="Arial" w:cs="Arial"/>
                <w:sz w:val="18"/>
                <w:szCs w:val="18"/>
              </w:rPr>
              <w:t>SOC 115</w:t>
            </w:r>
          </w:p>
        </w:tc>
        <w:tc>
          <w:tcPr>
            <w:tcW w:w="3600" w:type="dxa"/>
          </w:tcPr>
          <w:p w:rsidR="00444C79" w:rsidRPr="00C0067E" w:rsidRDefault="00444C79" w:rsidP="00235546">
            <w:pPr>
              <w:rPr>
                <w:rFonts w:ascii="Arial" w:eastAsia="Times New Roman" w:hAnsi="Arial" w:cs="Arial"/>
                <w:sz w:val="18"/>
                <w:szCs w:val="18"/>
              </w:rPr>
            </w:pPr>
            <w:r>
              <w:rPr>
                <w:rFonts w:ascii="Arial" w:eastAsia="Times New Roman" w:hAnsi="Arial" w:cs="Arial"/>
                <w:sz w:val="18"/>
                <w:szCs w:val="18"/>
              </w:rPr>
              <w:t>Social Problems</w:t>
            </w:r>
          </w:p>
        </w:tc>
        <w:tc>
          <w:tcPr>
            <w:tcW w:w="990" w:type="dxa"/>
          </w:tcPr>
          <w:p w:rsidR="00444C79" w:rsidRPr="00C0067E" w:rsidRDefault="00444C79" w:rsidP="00235546">
            <w:pPr>
              <w:rPr>
                <w:rFonts w:ascii="Arial" w:eastAsia="Times New Roman" w:hAnsi="Arial" w:cs="Arial"/>
                <w:sz w:val="18"/>
                <w:szCs w:val="18"/>
              </w:rPr>
            </w:pPr>
            <w:r>
              <w:rPr>
                <w:rFonts w:ascii="Arial" w:eastAsia="Times New Roman" w:hAnsi="Arial" w:cs="Arial"/>
                <w:sz w:val="18"/>
                <w:szCs w:val="18"/>
              </w:rPr>
              <w:t>3</w:t>
            </w:r>
          </w:p>
        </w:tc>
        <w:tc>
          <w:tcPr>
            <w:tcW w:w="2729" w:type="dxa"/>
          </w:tcPr>
          <w:p w:rsidR="00444C79" w:rsidRPr="00C0067E" w:rsidRDefault="00444C79" w:rsidP="00235546">
            <w:pPr>
              <w:rPr>
                <w:rFonts w:ascii="Arial" w:eastAsia="Times New Roman" w:hAnsi="Arial" w:cs="Arial"/>
                <w:sz w:val="18"/>
                <w:szCs w:val="18"/>
              </w:rPr>
            </w:pPr>
            <w:r>
              <w:rPr>
                <w:rFonts w:ascii="Arial" w:eastAsia="Times New Roman" w:hAnsi="Arial" w:cs="Arial"/>
                <w:sz w:val="18"/>
                <w:szCs w:val="18"/>
              </w:rPr>
              <w:t>SOC 235</w:t>
            </w:r>
          </w:p>
        </w:tc>
      </w:tr>
    </w:tbl>
    <w:tbl>
      <w:tblPr>
        <w:tblW w:w="0" w:type="auto"/>
        <w:tblLook w:val="04A0" w:firstRow="1" w:lastRow="0" w:firstColumn="1" w:lastColumn="0" w:noHBand="0" w:noVBand="1"/>
      </w:tblPr>
      <w:tblGrid>
        <w:gridCol w:w="8856"/>
      </w:tblGrid>
      <w:tr w:rsidR="002707F4" w:rsidRPr="00B51729" w:rsidTr="00222618">
        <w:tc>
          <w:tcPr>
            <w:tcW w:w="8856" w:type="dxa"/>
            <w:shd w:val="clear" w:color="auto" w:fill="FFFF00"/>
          </w:tcPr>
          <w:p w:rsidR="002707F4" w:rsidRPr="00B51729" w:rsidRDefault="00A055D1" w:rsidP="00222618">
            <w:pPr>
              <w:pStyle w:val="NormalWeb"/>
              <w:spacing w:before="0" w:beforeAutospacing="0" w:after="0" w:afterAutospacing="0"/>
            </w:pPr>
            <w:proofErr w:type="gramStart"/>
            <w:r>
              <w:rPr>
                <w:vertAlign w:val="superscript"/>
              </w:rPr>
              <w:t>c</w:t>
            </w:r>
            <w:proofErr w:type="gramEnd"/>
            <w:r w:rsidR="002707F4" w:rsidRPr="00B51729">
              <w:t xml:space="preserve"> These are U.S. Diversity courses that have transferred in the past.</w:t>
            </w:r>
          </w:p>
          <w:p w:rsidR="002707F4" w:rsidRPr="00B51729" w:rsidRDefault="002707F4" w:rsidP="00222618">
            <w:pPr>
              <w:pStyle w:val="NormalWeb"/>
              <w:spacing w:before="0" w:beforeAutospacing="0" w:after="0" w:afterAutospacing="0"/>
            </w:pPr>
            <w:r w:rsidRPr="00B51729">
              <w:t xml:space="preserve">For a complete list of </w:t>
            </w:r>
            <w:r w:rsidRPr="00B51729">
              <w:rPr>
                <w:b/>
              </w:rPr>
              <w:t>U.S. Diversity</w:t>
            </w:r>
            <w:r w:rsidRPr="00B51729">
              <w:t xml:space="preserve"> courses at ISU please visit: </w:t>
            </w:r>
          </w:p>
          <w:p w:rsidR="002707F4" w:rsidRPr="00B51729" w:rsidRDefault="00FB4114" w:rsidP="00222618">
            <w:pPr>
              <w:pStyle w:val="NormalWeb"/>
              <w:spacing w:before="0" w:beforeAutospacing="0" w:after="0" w:afterAutospacing="0"/>
              <w:ind w:left="270"/>
            </w:pPr>
            <w:hyperlink r:id="rId12" w:history="1">
              <w:r w:rsidR="002707F4" w:rsidRPr="003010D9">
                <w:rPr>
                  <w:rStyle w:val="Hyperlink"/>
                </w:rPr>
                <w:t>http://www.registrar.iastate.edu/students/div-ip-guide/usdiversity-courses</w:t>
              </w:r>
            </w:hyperlink>
          </w:p>
          <w:p w:rsidR="002707F4" w:rsidRPr="00B51729" w:rsidRDefault="002707F4" w:rsidP="00423D71">
            <w:pPr>
              <w:pStyle w:val="NormalWeb"/>
              <w:spacing w:before="0" w:beforeAutospacing="0" w:after="0" w:afterAutospacing="0"/>
            </w:pPr>
            <w:r w:rsidRPr="00B51729">
              <w:t xml:space="preserve">For a complete list of non-equivalent </w:t>
            </w:r>
            <w:r w:rsidRPr="00B51729">
              <w:rPr>
                <w:i/>
              </w:rPr>
              <w:t>transfer courses</w:t>
            </w:r>
            <w:r w:rsidRPr="00B51729">
              <w:t xml:space="preserve"> approved for use as U.S. Diversity Requirement please visit:</w:t>
            </w:r>
            <w:r w:rsidR="00423D71">
              <w:t xml:space="preserve"> </w:t>
            </w:r>
            <w:hyperlink r:id="rId13" w:history="1">
              <w:r w:rsidR="005F30A8">
                <w:rPr>
                  <w:rStyle w:val="Hyperlink"/>
                </w:rPr>
                <w:t>http://www.registrar.iastate.edu/sites/default/files/uploads/courses/TransferDiv.pdf</w:t>
              </w:r>
            </w:hyperlink>
          </w:p>
        </w:tc>
      </w:tr>
    </w:tbl>
    <w:tbl>
      <w:tblPr>
        <w:tblStyle w:val="TableGrid"/>
        <w:tblW w:w="9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600"/>
        <w:gridCol w:w="990"/>
        <w:gridCol w:w="2729"/>
      </w:tblGrid>
      <w:tr w:rsidR="00AF0D22" w:rsidRPr="0056534D" w:rsidTr="00AF0D22">
        <w:trPr>
          <w:trHeight w:val="197"/>
        </w:trPr>
        <w:tc>
          <w:tcPr>
            <w:tcW w:w="2358" w:type="dxa"/>
          </w:tcPr>
          <w:p w:rsidR="00AF0D22" w:rsidRDefault="00AF0D22" w:rsidP="008865AF">
            <w:pPr>
              <w:ind w:left="360"/>
              <w:rPr>
                <w:rFonts w:ascii="Arial" w:eastAsia="Times New Roman" w:hAnsi="Arial" w:cs="Arial"/>
                <w:sz w:val="18"/>
                <w:szCs w:val="18"/>
              </w:rPr>
            </w:pPr>
          </w:p>
        </w:tc>
        <w:tc>
          <w:tcPr>
            <w:tcW w:w="3600" w:type="dxa"/>
          </w:tcPr>
          <w:p w:rsidR="00AF0D22" w:rsidRDefault="00AF0D22" w:rsidP="00235546">
            <w:pPr>
              <w:rPr>
                <w:rFonts w:ascii="Arial" w:eastAsia="Times New Roman" w:hAnsi="Arial" w:cs="Arial"/>
                <w:sz w:val="18"/>
                <w:szCs w:val="18"/>
              </w:rPr>
            </w:pPr>
          </w:p>
        </w:tc>
        <w:tc>
          <w:tcPr>
            <w:tcW w:w="990" w:type="dxa"/>
          </w:tcPr>
          <w:p w:rsidR="00AF0D22" w:rsidRDefault="00AF0D22" w:rsidP="00235546">
            <w:pPr>
              <w:rPr>
                <w:rFonts w:ascii="Arial" w:eastAsia="Times New Roman" w:hAnsi="Arial" w:cs="Arial"/>
                <w:sz w:val="18"/>
                <w:szCs w:val="18"/>
              </w:rPr>
            </w:pPr>
          </w:p>
        </w:tc>
        <w:tc>
          <w:tcPr>
            <w:tcW w:w="2729" w:type="dxa"/>
          </w:tcPr>
          <w:p w:rsidR="00AF0D22" w:rsidRDefault="00AF0D22" w:rsidP="00235546">
            <w:pPr>
              <w:rPr>
                <w:rFonts w:ascii="Arial" w:eastAsia="Times New Roman" w:hAnsi="Arial" w:cs="Arial"/>
                <w:sz w:val="18"/>
                <w:szCs w:val="18"/>
              </w:rPr>
            </w:pPr>
          </w:p>
        </w:tc>
      </w:tr>
      <w:tr w:rsidR="00AF0D22" w:rsidRPr="0056534D" w:rsidTr="00AF0D22">
        <w:trPr>
          <w:trHeight w:val="197"/>
        </w:trPr>
        <w:tc>
          <w:tcPr>
            <w:tcW w:w="2358" w:type="dxa"/>
          </w:tcPr>
          <w:p w:rsidR="00AF0D22" w:rsidRDefault="00AF0D22" w:rsidP="008865AF">
            <w:pPr>
              <w:ind w:left="360"/>
              <w:rPr>
                <w:rFonts w:ascii="Arial" w:eastAsia="Times New Roman" w:hAnsi="Arial" w:cs="Arial"/>
                <w:sz w:val="18"/>
                <w:szCs w:val="18"/>
              </w:rPr>
            </w:pPr>
          </w:p>
        </w:tc>
        <w:tc>
          <w:tcPr>
            <w:tcW w:w="3600" w:type="dxa"/>
          </w:tcPr>
          <w:p w:rsidR="00AF0D22" w:rsidRDefault="00AF0D22" w:rsidP="00235546">
            <w:pPr>
              <w:rPr>
                <w:rFonts w:ascii="Arial" w:eastAsia="Times New Roman" w:hAnsi="Arial" w:cs="Arial"/>
                <w:sz w:val="18"/>
                <w:szCs w:val="18"/>
              </w:rPr>
            </w:pPr>
          </w:p>
        </w:tc>
        <w:tc>
          <w:tcPr>
            <w:tcW w:w="990" w:type="dxa"/>
          </w:tcPr>
          <w:p w:rsidR="00AF0D22" w:rsidRDefault="00AF0D22" w:rsidP="00235546">
            <w:pPr>
              <w:rPr>
                <w:rFonts w:ascii="Arial" w:eastAsia="Times New Roman" w:hAnsi="Arial" w:cs="Arial"/>
                <w:sz w:val="18"/>
                <w:szCs w:val="18"/>
              </w:rPr>
            </w:pPr>
          </w:p>
        </w:tc>
        <w:tc>
          <w:tcPr>
            <w:tcW w:w="2729" w:type="dxa"/>
          </w:tcPr>
          <w:p w:rsidR="00AF0D22" w:rsidRDefault="00AF0D22" w:rsidP="00235546">
            <w:pPr>
              <w:rPr>
                <w:rFonts w:ascii="Arial" w:eastAsia="Times New Roman" w:hAnsi="Arial" w:cs="Arial"/>
                <w:sz w:val="18"/>
                <w:szCs w:val="18"/>
              </w:rPr>
            </w:pPr>
          </w:p>
        </w:tc>
      </w:tr>
      <w:tr w:rsidR="00444C79" w:rsidRPr="0056534D" w:rsidTr="00AF0D22">
        <w:trPr>
          <w:trHeight w:val="197"/>
        </w:trPr>
        <w:tc>
          <w:tcPr>
            <w:tcW w:w="9677" w:type="dxa"/>
            <w:gridSpan w:val="4"/>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444C79" w:rsidRPr="0057607E" w:rsidTr="00AF0D22">
              <w:trPr>
                <w:trHeight w:val="80"/>
              </w:trPr>
              <w:tc>
                <w:tcPr>
                  <w:tcW w:w="8640" w:type="dxa"/>
                  <w:hideMark/>
                </w:tcPr>
                <w:p w:rsidR="00444C79" w:rsidRPr="0057607E" w:rsidRDefault="008865AF" w:rsidP="004D3303">
                  <w:pPr>
                    <w:jc w:val="center"/>
                    <w:rPr>
                      <w:rFonts w:ascii="Arial" w:eastAsia="Times New Roman" w:hAnsi="Arial" w:cs="Arial"/>
                      <w:color w:val="FF0000"/>
                      <w:sz w:val="18"/>
                      <w:szCs w:val="18"/>
                    </w:rPr>
                  </w:pPr>
                  <w:r>
                    <w:rPr>
                      <w:rFonts w:ascii="Arial" w:hAnsi="Arial" w:cs="Arial"/>
                      <w:b/>
                      <w:i/>
                      <w:iCs/>
                      <w:color w:val="FF0000"/>
                      <w:sz w:val="18"/>
                      <w:szCs w:val="18"/>
                    </w:rPr>
                    <w:t xml:space="preserve">A </w:t>
                  </w:r>
                  <w:r w:rsidRPr="00E74DF6">
                    <w:rPr>
                      <w:rFonts w:ascii="Arial" w:hAnsi="Arial" w:cs="Arial"/>
                      <w:b/>
                      <w:i/>
                      <w:iCs/>
                      <w:color w:val="FF0000"/>
                      <w:sz w:val="18"/>
                      <w:szCs w:val="18"/>
                      <w:u w:val="single"/>
                    </w:rPr>
                    <w:t>MAXIMUM</w:t>
                  </w:r>
                  <w:r>
                    <w:rPr>
                      <w:rFonts w:ascii="Arial" w:hAnsi="Arial" w:cs="Arial"/>
                      <w:b/>
                      <w:i/>
                      <w:iCs/>
                      <w:color w:val="FF0000"/>
                      <w:sz w:val="18"/>
                      <w:szCs w:val="18"/>
                    </w:rPr>
                    <w:t xml:space="preserve"> OF 65 COMMUNITY COLLEGE CREDITS CAN BE APPLIED TOWARDS YOUR MAJOR AT IOWA STATE UNIVERSITY</w:t>
                  </w:r>
                </w:p>
              </w:tc>
            </w:tr>
          </w:tbl>
          <w:p w:rsidR="00444C79" w:rsidRPr="0057607E" w:rsidRDefault="00444C79" w:rsidP="002D49EF">
            <w:pPr>
              <w:jc w:val="center"/>
              <w:rPr>
                <w:rFonts w:ascii="Arial" w:eastAsia="Times New Roman" w:hAnsi="Arial" w:cs="Arial"/>
                <w:color w:val="FF0000"/>
                <w:sz w:val="18"/>
                <w:szCs w:val="18"/>
              </w:rPr>
            </w:pPr>
          </w:p>
        </w:tc>
      </w:tr>
    </w:tbl>
    <w:p w:rsidR="00540818" w:rsidRPr="001602BC" w:rsidRDefault="00540818">
      <w:pPr>
        <w:rPr>
          <w:rFonts w:ascii="Times New Roman" w:hAnsi="Times New Roman" w:cs="Times New Roman"/>
          <w:sz w:val="18"/>
          <w:szCs w:val="18"/>
        </w:rPr>
      </w:pPr>
    </w:p>
    <w:sectPr w:rsidR="00540818" w:rsidRPr="001602BC" w:rsidSect="006206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2A05"/>
    <w:multiLevelType w:val="hybridMultilevel"/>
    <w:tmpl w:val="9E14D7AC"/>
    <w:lvl w:ilvl="0" w:tplc="60A400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C1B66"/>
    <w:multiLevelType w:val="hybridMultilevel"/>
    <w:tmpl w:val="900E08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B17E37"/>
    <w:multiLevelType w:val="hybridMultilevel"/>
    <w:tmpl w:val="8B62A0E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E752C"/>
    <w:rsid w:val="0004566C"/>
    <w:rsid w:val="000C2E3B"/>
    <w:rsid w:val="000F322D"/>
    <w:rsid w:val="0014674C"/>
    <w:rsid w:val="00152F94"/>
    <w:rsid w:val="001602BC"/>
    <w:rsid w:val="001658EB"/>
    <w:rsid w:val="00182CBC"/>
    <w:rsid w:val="00183ECF"/>
    <w:rsid w:val="001A16CB"/>
    <w:rsid w:val="001C6681"/>
    <w:rsid w:val="001F308D"/>
    <w:rsid w:val="002707F4"/>
    <w:rsid w:val="002D49EF"/>
    <w:rsid w:val="002E3183"/>
    <w:rsid w:val="002F35AA"/>
    <w:rsid w:val="00353566"/>
    <w:rsid w:val="00403DFA"/>
    <w:rsid w:val="00423D71"/>
    <w:rsid w:val="00427D21"/>
    <w:rsid w:val="00444C79"/>
    <w:rsid w:val="00467192"/>
    <w:rsid w:val="00483D1D"/>
    <w:rsid w:val="004975D9"/>
    <w:rsid w:val="004D72C2"/>
    <w:rsid w:val="00512FA6"/>
    <w:rsid w:val="005264BE"/>
    <w:rsid w:val="00540818"/>
    <w:rsid w:val="005432F1"/>
    <w:rsid w:val="0056534D"/>
    <w:rsid w:val="0057607E"/>
    <w:rsid w:val="005B4E3B"/>
    <w:rsid w:val="005D438A"/>
    <w:rsid w:val="005F30A8"/>
    <w:rsid w:val="005F45F3"/>
    <w:rsid w:val="00610AFC"/>
    <w:rsid w:val="006206C3"/>
    <w:rsid w:val="00633B80"/>
    <w:rsid w:val="00646807"/>
    <w:rsid w:val="00691168"/>
    <w:rsid w:val="00697B39"/>
    <w:rsid w:val="00774B36"/>
    <w:rsid w:val="00796696"/>
    <w:rsid w:val="007C7ECC"/>
    <w:rsid w:val="007E752C"/>
    <w:rsid w:val="00874AF1"/>
    <w:rsid w:val="00877208"/>
    <w:rsid w:val="00884DD5"/>
    <w:rsid w:val="008865AF"/>
    <w:rsid w:val="00886A9F"/>
    <w:rsid w:val="008A6102"/>
    <w:rsid w:val="008F5C21"/>
    <w:rsid w:val="00910BB1"/>
    <w:rsid w:val="00943D8A"/>
    <w:rsid w:val="00945C5C"/>
    <w:rsid w:val="0099674E"/>
    <w:rsid w:val="009B78F5"/>
    <w:rsid w:val="009F0F75"/>
    <w:rsid w:val="009F3B97"/>
    <w:rsid w:val="00A047A2"/>
    <w:rsid w:val="00A055D1"/>
    <w:rsid w:val="00A34E70"/>
    <w:rsid w:val="00A35EF9"/>
    <w:rsid w:val="00A81537"/>
    <w:rsid w:val="00AA12DA"/>
    <w:rsid w:val="00AA3728"/>
    <w:rsid w:val="00AD0182"/>
    <w:rsid w:val="00AE3502"/>
    <w:rsid w:val="00AF0D22"/>
    <w:rsid w:val="00B4435F"/>
    <w:rsid w:val="00B45C6F"/>
    <w:rsid w:val="00BB0AD2"/>
    <w:rsid w:val="00BB6000"/>
    <w:rsid w:val="00C0067E"/>
    <w:rsid w:val="00C567B4"/>
    <w:rsid w:val="00C716A5"/>
    <w:rsid w:val="00C77AA8"/>
    <w:rsid w:val="00D0751D"/>
    <w:rsid w:val="00D369FB"/>
    <w:rsid w:val="00D428D0"/>
    <w:rsid w:val="00D45DCE"/>
    <w:rsid w:val="00D7364B"/>
    <w:rsid w:val="00D8423F"/>
    <w:rsid w:val="00DA5D78"/>
    <w:rsid w:val="00DE2E0E"/>
    <w:rsid w:val="00DF27D4"/>
    <w:rsid w:val="00E0443A"/>
    <w:rsid w:val="00E53ED5"/>
    <w:rsid w:val="00EA66EC"/>
    <w:rsid w:val="00EB7324"/>
    <w:rsid w:val="00F125C1"/>
    <w:rsid w:val="00F92027"/>
    <w:rsid w:val="00FB1725"/>
    <w:rsid w:val="00FB4114"/>
    <w:rsid w:val="00FD0387"/>
    <w:rsid w:val="00FD2BD6"/>
    <w:rsid w:val="00FD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2"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1725"/>
    <w:pPr>
      <w:spacing w:before="100" w:beforeAutospacing="1" w:after="100" w:afterAutospacing="1" w:line="240" w:lineRule="auto"/>
    </w:pPr>
    <w:rPr>
      <w:rFonts w:ascii="Arial" w:eastAsia="Arial Unicode MS" w:hAnsi="Arial" w:cs="Arial"/>
      <w:color w:val="000000"/>
      <w:sz w:val="18"/>
      <w:szCs w:val="18"/>
    </w:rPr>
  </w:style>
  <w:style w:type="table" w:styleId="TableGrid">
    <w:name w:val="Table Grid"/>
    <w:basedOn w:val="TableNormal"/>
    <w:uiPriority w:val="59"/>
    <w:rsid w:val="00FB1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semiHidden/>
    <w:unhideWhenUsed/>
    <w:rsid w:val="00444C79"/>
    <w:rPr>
      <w:color w:val="0000FF"/>
      <w:u w:val="single"/>
    </w:rPr>
  </w:style>
  <w:style w:type="paragraph" w:styleId="BalloonText">
    <w:name w:val="Balloon Text"/>
    <w:basedOn w:val="Normal"/>
    <w:link w:val="BalloonTextChar"/>
    <w:uiPriority w:val="99"/>
    <w:semiHidden/>
    <w:unhideWhenUsed/>
    <w:rsid w:val="00A35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F9"/>
    <w:rPr>
      <w:rFonts w:ascii="Tahoma" w:hAnsi="Tahoma" w:cs="Tahoma"/>
      <w:sz w:val="16"/>
      <w:szCs w:val="16"/>
    </w:rPr>
  </w:style>
  <w:style w:type="paragraph" w:styleId="ListParagraph">
    <w:name w:val="List Paragraph"/>
    <w:basedOn w:val="Normal"/>
    <w:uiPriority w:val="34"/>
    <w:qFormat/>
    <w:rsid w:val="006206C3"/>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6206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7952">
      <w:bodyDiv w:val="1"/>
      <w:marLeft w:val="0"/>
      <w:marRight w:val="0"/>
      <w:marTop w:val="0"/>
      <w:marBottom w:val="0"/>
      <w:divBdr>
        <w:top w:val="none" w:sz="0" w:space="0" w:color="auto"/>
        <w:left w:val="none" w:sz="0" w:space="0" w:color="auto"/>
        <w:bottom w:val="none" w:sz="0" w:space="0" w:color="auto"/>
        <w:right w:val="none" w:sz="0" w:space="0" w:color="auto"/>
      </w:divBdr>
      <w:divsChild>
        <w:div w:id="93675340">
          <w:marLeft w:val="0"/>
          <w:marRight w:val="0"/>
          <w:marTop w:val="100"/>
          <w:marBottom w:val="100"/>
          <w:divBdr>
            <w:top w:val="single" w:sz="2" w:space="0" w:color="666666"/>
            <w:left w:val="single" w:sz="6" w:space="0" w:color="666666"/>
            <w:bottom w:val="single" w:sz="6" w:space="0" w:color="666666"/>
            <w:right w:val="single" w:sz="6" w:space="0" w:color="666666"/>
          </w:divBdr>
          <w:divsChild>
            <w:div w:id="7951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21">
      <w:bodyDiv w:val="1"/>
      <w:marLeft w:val="0"/>
      <w:marRight w:val="0"/>
      <w:marTop w:val="0"/>
      <w:marBottom w:val="0"/>
      <w:divBdr>
        <w:top w:val="none" w:sz="0" w:space="0" w:color="auto"/>
        <w:left w:val="none" w:sz="0" w:space="0" w:color="auto"/>
        <w:bottom w:val="none" w:sz="0" w:space="0" w:color="auto"/>
        <w:right w:val="none" w:sz="0" w:space="0" w:color="auto"/>
      </w:divBdr>
      <w:divsChild>
        <w:div w:id="1860583582">
          <w:marLeft w:val="0"/>
          <w:marRight w:val="0"/>
          <w:marTop w:val="100"/>
          <w:marBottom w:val="100"/>
          <w:divBdr>
            <w:top w:val="single" w:sz="2" w:space="0" w:color="666666"/>
            <w:left w:val="single" w:sz="6" w:space="0" w:color="666666"/>
            <w:bottom w:val="single" w:sz="6" w:space="0" w:color="666666"/>
            <w:right w:val="single" w:sz="6" w:space="0" w:color="666666"/>
          </w:divBdr>
          <w:divsChild>
            <w:div w:id="2457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5097">
      <w:bodyDiv w:val="1"/>
      <w:marLeft w:val="0"/>
      <w:marRight w:val="0"/>
      <w:marTop w:val="0"/>
      <w:marBottom w:val="0"/>
      <w:divBdr>
        <w:top w:val="none" w:sz="0" w:space="0" w:color="auto"/>
        <w:left w:val="none" w:sz="0" w:space="0" w:color="auto"/>
        <w:bottom w:val="none" w:sz="0" w:space="0" w:color="auto"/>
        <w:right w:val="none" w:sz="0" w:space="0" w:color="auto"/>
      </w:divBdr>
      <w:divsChild>
        <w:div w:id="749473410">
          <w:marLeft w:val="0"/>
          <w:marRight w:val="0"/>
          <w:marTop w:val="100"/>
          <w:marBottom w:val="100"/>
          <w:divBdr>
            <w:top w:val="single" w:sz="2" w:space="0" w:color="666666"/>
            <w:left w:val="single" w:sz="6" w:space="0" w:color="666666"/>
            <w:bottom w:val="single" w:sz="6" w:space="0" w:color="666666"/>
            <w:right w:val="single" w:sz="6" w:space="0" w:color="666666"/>
          </w:divBdr>
          <w:divsChild>
            <w:div w:id="8085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0243">
      <w:bodyDiv w:val="1"/>
      <w:marLeft w:val="0"/>
      <w:marRight w:val="0"/>
      <w:marTop w:val="0"/>
      <w:marBottom w:val="0"/>
      <w:divBdr>
        <w:top w:val="none" w:sz="0" w:space="0" w:color="auto"/>
        <w:left w:val="none" w:sz="0" w:space="0" w:color="auto"/>
        <w:bottom w:val="none" w:sz="0" w:space="0" w:color="auto"/>
        <w:right w:val="none" w:sz="0" w:space="0" w:color="auto"/>
      </w:divBdr>
    </w:div>
    <w:div w:id="1388064621">
      <w:bodyDiv w:val="1"/>
      <w:marLeft w:val="0"/>
      <w:marRight w:val="0"/>
      <w:marTop w:val="0"/>
      <w:marBottom w:val="0"/>
      <w:divBdr>
        <w:top w:val="none" w:sz="0" w:space="0" w:color="auto"/>
        <w:left w:val="none" w:sz="0" w:space="0" w:color="auto"/>
        <w:bottom w:val="none" w:sz="0" w:space="0" w:color="auto"/>
        <w:right w:val="none" w:sz="0" w:space="0" w:color="auto"/>
      </w:divBdr>
    </w:div>
    <w:div w:id="1418478686">
      <w:bodyDiv w:val="1"/>
      <w:marLeft w:val="0"/>
      <w:marRight w:val="0"/>
      <w:marTop w:val="0"/>
      <w:marBottom w:val="0"/>
      <w:divBdr>
        <w:top w:val="none" w:sz="0" w:space="0" w:color="auto"/>
        <w:left w:val="none" w:sz="0" w:space="0" w:color="auto"/>
        <w:bottom w:val="none" w:sz="0" w:space="0" w:color="auto"/>
        <w:right w:val="none" w:sz="0" w:space="0" w:color="auto"/>
      </w:divBdr>
    </w:div>
    <w:div w:id="1423528481">
      <w:bodyDiv w:val="1"/>
      <w:marLeft w:val="0"/>
      <w:marRight w:val="0"/>
      <w:marTop w:val="0"/>
      <w:marBottom w:val="0"/>
      <w:divBdr>
        <w:top w:val="none" w:sz="0" w:space="0" w:color="auto"/>
        <w:left w:val="none" w:sz="0" w:space="0" w:color="auto"/>
        <w:bottom w:val="none" w:sz="0" w:space="0" w:color="auto"/>
        <w:right w:val="none" w:sz="0" w:space="0" w:color="auto"/>
      </w:divBdr>
    </w:div>
    <w:div w:id="1486774668">
      <w:bodyDiv w:val="1"/>
      <w:marLeft w:val="0"/>
      <w:marRight w:val="0"/>
      <w:marTop w:val="0"/>
      <w:marBottom w:val="0"/>
      <w:divBdr>
        <w:top w:val="none" w:sz="0" w:space="0" w:color="auto"/>
        <w:left w:val="none" w:sz="0" w:space="0" w:color="auto"/>
        <w:bottom w:val="none" w:sz="0" w:space="0" w:color="auto"/>
        <w:right w:val="none" w:sz="0" w:space="0" w:color="auto"/>
      </w:divBdr>
      <w:divsChild>
        <w:div w:id="724837090">
          <w:marLeft w:val="0"/>
          <w:marRight w:val="0"/>
          <w:marTop w:val="100"/>
          <w:marBottom w:val="100"/>
          <w:divBdr>
            <w:top w:val="single" w:sz="2" w:space="0" w:color="666666"/>
            <w:left w:val="single" w:sz="6" w:space="0" w:color="666666"/>
            <w:bottom w:val="single" w:sz="6" w:space="0" w:color="666666"/>
            <w:right w:val="single" w:sz="6" w:space="0" w:color="666666"/>
          </w:divBdr>
          <w:divsChild>
            <w:div w:id="2278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udent.iastate.edu/agriculturestudentservices/life_science.htm" TargetMode="External"/><Relationship Id="rId13" Type="http://schemas.openxmlformats.org/officeDocument/2006/relationships/hyperlink" Target="http://www.registrar.iastate.edu/sites/default/files/uploads/courses/TransferDiv.pdf" TargetMode="External"/><Relationship Id="rId3" Type="http://schemas.openxmlformats.org/officeDocument/2006/relationships/styles" Target="style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usdiversity-cour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strar.iastate.edu/sites/default/files/uploads/courses/TransferI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gistrar.iastate.edu/students/div-ip-guide/IntlPerspectives-current" TargetMode="External"/><Relationship Id="rId4" Type="http://schemas.microsoft.com/office/2007/relationships/stylesWithEffects" Target="stylesWithEffects.xml"/><Relationship Id="rId9" Type="http://schemas.openxmlformats.org/officeDocument/2006/relationships/hyperlink" Target="http://www.agstudent.iastate.edu/agriculturestudentservices/humaniti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26F6-4F0E-419C-B239-F2851411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7A4A9407.dotm</Template>
  <TotalTime>130</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Janusz, Holly N</cp:lastModifiedBy>
  <cp:revision>33</cp:revision>
  <dcterms:created xsi:type="dcterms:W3CDTF">2009-04-01T14:55:00Z</dcterms:created>
  <dcterms:modified xsi:type="dcterms:W3CDTF">2014-04-02T18:38:00Z</dcterms:modified>
</cp:coreProperties>
</file>