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3070DE" w:rsidP="009F069A">
      <w:pPr>
        <w:jc w:val="center"/>
        <w:rPr>
          <w:rFonts w:ascii="Arial" w:hAnsi="Arial" w:cs="Arial"/>
          <w:b/>
          <w:sz w:val="36"/>
        </w:rPr>
      </w:pPr>
      <w:r>
        <w:rPr>
          <w:rFonts w:ascii="Arial" w:hAnsi="Arial" w:cs="Arial"/>
          <w:b/>
          <w:sz w:val="36"/>
        </w:rPr>
        <w:t xml:space="preserve">Iowa </w:t>
      </w:r>
      <w:r w:rsidR="004E3B7C">
        <w:rPr>
          <w:rFonts w:ascii="Arial" w:hAnsi="Arial" w:cs="Arial"/>
          <w:b/>
          <w:sz w:val="36"/>
        </w:rPr>
        <w:t>Western</w:t>
      </w:r>
      <w:r>
        <w:rPr>
          <w:rFonts w:ascii="Arial" w:hAnsi="Arial" w:cs="Arial"/>
          <w:b/>
          <w:sz w:val="36"/>
        </w:rPr>
        <w:t xml:space="preserve"> </w:t>
      </w:r>
      <w:r w:rsidR="008C42BD">
        <w:rPr>
          <w:rFonts w:ascii="Arial" w:hAnsi="Arial" w:cs="Arial"/>
          <w:b/>
          <w:sz w:val="36"/>
        </w:rPr>
        <w:t>Community College</w:t>
      </w:r>
      <w:r w:rsidR="009F069A" w:rsidRPr="00EA4BC9">
        <w:rPr>
          <w:rFonts w:ascii="Arial" w:hAnsi="Arial" w:cs="Arial"/>
          <w:b/>
          <w:sz w:val="36"/>
        </w:rPr>
        <w:t xml:space="preserve"> Transfer Guide</w:t>
      </w:r>
    </w:p>
    <w:p w:rsidR="009F069A" w:rsidRPr="000E3701" w:rsidRDefault="003070DE" w:rsidP="009F069A">
      <w:pPr>
        <w:spacing w:after="0"/>
        <w:jc w:val="center"/>
        <w:rPr>
          <w:rFonts w:ascii="Arial" w:hAnsi="Arial" w:cs="Arial"/>
          <w:b/>
          <w:sz w:val="20"/>
        </w:rPr>
      </w:pPr>
      <w:r>
        <w:rPr>
          <w:rFonts w:ascii="Arial" w:hAnsi="Arial" w:cs="Arial"/>
          <w:b/>
          <w:sz w:val="20"/>
        </w:rPr>
        <w:t xml:space="preserve">Iowa </w:t>
      </w:r>
      <w:r w:rsidR="004E3B7C">
        <w:rPr>
          <w:rFonts w:ascii="Arial" w:hAnsi="Arial" w:cs="Arial"/>
          <w:b/>
          <w:sz w:val="20"/>
        </w:rPr>
        <w:t>Western</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r w:rsidR="00EA4BC9" w:rsidRPr="000E3701">
        <w:rPr>
          <w:rFonts w:ascii="Arial" w:hAnsi="Arial" w:cs="Arial"/>
          <w:b/>
          <w:sz w:val="20"/>
        </w:rPr>
        <w:t>Biosystems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3070DE">
        <w:rPr>
          <w:rFonts w:ascii="Arial" w:hAnsi="Arial" w:cs="Arial"/>
        </w:rPr>
        <w:t>I</w:t>
      </w:r>
      <w:r w:rsidR="004E3B7C">
        <w:rPr>
          <w:rFonts w:ascii="Arial" w:hAnsi="Arial" w:cs="Arial"/>
        </w:rPr>
        <w:t>W</w:t>
      </w:r>
      <w:r w:rsidR="003421D2">
        <w:rPr>
          <w:rFonts w:ascii="Arial" w:hAnsi="Arial" w:cs="Arial"/>
        </w:rPr>
        <w:t>CC</w:t>
      </w:r>
      <w:r w:rsidR="009F069A" w:rsidRPr="00EA4BC9">
        <w:rPr>
          <w:rFonts w:ascii="Arial" w:hAnsi="Arial" w:cs="Arial"/>
        </w:rPr>
        <w:t xml:space="preserve"> Catalog; ISU </w:t>
      </w:r>
      <w:r w:rsidR="00252B1A">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3070DE">
        <w:rPr>
          <w:rFonts w:ascii="Arial" w:hAnsi="Arial" w:cs="Arial"/>
          <w:sz w:val="20"/>
        </w:rPr>
        <w:t>I</w:t>
      </w:r>
      <w:r w:rsidR="004E3B7C">
        <w:rPr>
          <w:rFonts w:ascii="Arial" w:hAnsi="Arial" w:cs="Arial"/>
          <w:sz w:val="20"/>
        </w:rPr>
        <w:t>W</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r w:rsidRPr="00006D9A">
        <w:rPr>
          <w:rFonts w:ascii="Arial" w:hAnsi="Arial" w:cs="Arial"/>
          <w:b/>
          <w:sz w:val="20"/>
        </w:rPr>
        <w:t>Recommended Core Courses for Industrial Technology.</w:t>
      </w:r>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3070DE" w:rsidP="00EA4BC9">
      <w:pPr>
        <w:rPr>
          <w:rFonts w:ascii="Arial" w:hAnsi="Arial" w:cs="Arial"/>
          <w:b/>
          <w:sz w:val="20"/>
        </w:rPr>
      </w:pPr>
      <w:r>
        <w:rPr>
          <w:rFonts w:ascii="Arial" w:hAnsi="Arial" w:cs="Arial"/>
          <w:b/>
          <w:i/>
          <w:sz w:val="20"/>
        </w:rPr>
        <w:t>I</w:t>
      </w:r>
      <w:r w:rsidR="004E3B7C">
        <w:rPr>
          <w:rFonts w:ascii="Arial" w:hAnsi="Arial" w:cs="Arial"/>
          <w:b/>
          <w:i/>
          <w:sz w:val="20"/>
        </w:rPr>
        <w:t>W</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8C42BD" w:rsidRPr="003C5869" w:rsidTr="00114CB6">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600" w:type="dxa"/>
          </w:tcPr>
          <w:p w:rsidR="008C42BD" w:rsidRPr="003C5869" w:rsidRDefault="007C231E" w:rsidP="007C231E">
            <w:pPr>
              <w:rPr>
                <w:rFonts w:ascii="Arial" w:hAnsi="Arial" w:cs="Arial"/>
                <w:sz w:val="18"/>
              </w:rPr>
            </w:pPr>
            <w:r>
              <w:rPr>
                <w:rFonts w:ascii="Arial" w:hAnsi="Arial" w:cs="Arial"/>
                <w:sz w:val="18"/>
              </w:rPr>
              <w:t>Composition I</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114CB6">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60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7C231E" w:rsidP="00EA4BC9">
            <w:pPr>
              <w:rPr>
                <w:rFonts w:ascii="Arial" w:hAnsi="Arial" w:cs="Arial"/>
                <w:sz w:val="18"/>
              </w:rPr>
            </w:pPr>
            <w:r w:rsidRPr="003C5869">
              <w:rPr>
                <w:rFonts w:ascii="Arial" w:hAnsi="Arial" w:cs="Arial"/>
                <w:sz w:val="18"/>
              </w:rPr>
              <w:t>ENGL 250</w:t>
            </w:r>
          </w:p>
        </w:tc>
        <w:bookmarkStart w:id="0" w:name="_GoBack"/>
        <w:bookmarkEnd w:id="0"/>
      </w:tr>
      <w:tr w:rsidR="00B75156" w:rsidRPr="003C5869" w:rsidTr="00114CB6">
        <w:tc>
          <w:tcPr>
            <w:tcW w:w="1890" w:type="dxa"/>
          </w:tcPr>
          <w:p w:rsidR="00B75156" w:rsidRPr="003C5869" w:rsidRDefault="00FB7BA4" w:rsidP="00EA53A4">
            <w:pPr>
              <w:rPr>
                <w:rFonts w:ascii="Arial" w:hAnsi="Arial" w:cs="Arial"/>
                <w:sz w:val="18"/>
              </w:rPr>
            </w:pPr>
            <w:r>
              <w:rPr>
                <w:rFonts w:ascii="Arial" w:hAnsi="Arial" w:cs="Arial"/>
                <w:sz w:val="18"/>
              </w:rPr>
              <w:t>SPC 1</w:t>
            </w:r>
            <w:r w:rsidR="00EA53A4">
              <w:rPr>
                <w:rFonts w:ascii="Arial" w:hAnsi="Arial" w:cs="Arial"/>
                <w:sz w:val="18"/>
              </w:rPr>
              <w:t>12</w:t>
            </w:r>
          </w:p>
        </w:tc>
        <w:tc>
          <w:tcPr>
            <w:tcW w:w="3600" w:type="dxa"/>
          </w:tcPr>
          <w:p w:rsidR="00B75156" w:rsidRPr="003C5869" w:rsidRDefault="00EA53A4" w:rsidP="00EA4BC9">
            <w:pPr>
              <w:rPr>
                <w:rFonts w:ascii="Arial" w:hAnsi="Arial" w:cs="Arial"/>
                <w:sz w:val="18"/>
              </w:rPr>
            </w:pPr>
            <w:r>
              <w:rPr>
                <w:rFonts w:ascii="Arial" w:hAnsi="Arial" w:cs="Arial"/>
                <w:sz w:val="18"/>
              </w:rPr>
              <w:t>Public Speaking</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C3748B" w:rsidP="003C5869">
      <w:pPr>
        <w:spacing w:after="0"/>
        <w:rPr>
          <w:rFonts w:ascii="Arial" w:hAnsi="Arial" w:cs="Arial"/>
          <w:sz w:val="8"/>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D278313" wp14:editId="4FDC6A42">
                <wp:simplePos x="0" y="0"/>
                <wp:positionH relativeFrom="column">
                  <wp:posOffset>5124062</wp:posOffset>
                </wp:positionH>
                <wp:positionV relativeFrom="paragraph">
                  <wp:posOffset>29845</wp:posOffset>
                </wp:positionV>
                <wp:extent cx="1068705" cy="649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48B" w:rsidRDefault="00C3748B" w:rsidP="00C3748B">
                            <w:pPr>
                              <w:pBdr>
                                <w:left w:val="single" w:sz="4" w:space="4" w:color="auto"/>
                              </w:pBdr>
                              <w:spacing w:after="0"/>
                              <w:rPr>
                                <w:b/>
                                <w:sz w:val="16"/>
                                <w:u w:val="single"/>
                              </w:rPr>
                            </w:pPr>
                            <w:r>
                              <w:rPr>
                                <w:b/>
                                <w:sz w:val="16"/>
                                <w:u w:val="single"/>
                              </w:rPr>
                              <w:t>Math Requirement:</w:t>
                            </w:r>
                          </w:p>
                          <w:p w:rsidR="00C3748B" w:rsidRDefault="00C3748B" w:rsidP="00C3748B">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3.45pt;margin-top:2.35pt;width:84.15pt;height:5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" fillcolor="white [3201]" stroked="f" strokeweight=".5pt">
                <v:textbox>
                  <w:txbxContent>
                    <w:p w:rsidR="00C3748B" w:rsidRDefault="00C3748B" w:rsidP="00C3748B">
                      <w:pPr>
                        <w:pBdr>
                          <w:left w:val="single" w:sz="4" w:space="4" w:color="auto"/>
                        </w:pBdr>
                        <w:spacing w:after="0"/>
                        <w:rPr>
                          <w:b/>
                          <w:sz w:val="16"/>
                          <w:u w:val="single"/>
                        </w:rPr>
                      </w:pPr>
                      <w:r>
                        <w:rPr>
                          <w:b/>
                          <w:sz w:val="16"/>
                          <w:u w:val="single"/>
                        </w:rPr>
                        <w:t>Math Requirement:</w:t>
                      </w:r>
                    </w:p>
                    <w:p w:rsidR="00C3748B" w:rsidRDefault="00C3748B" w:rsidP="00C3748B">
                      <w:pPr>
                        <w:pBdr>
                          <w:left w:val="single" w:sz="4" w:space="4" w:color="auto"/>
                        </w:pBdr>
                        <w:rPr>
                          <w:sz w:val="16"/>
                        </w:rPr>
                      </w:pPr>
                      <w:r>
                        <w:rPr>
                          <w:sz w:val="16"/>
                        </w:rPr>
                        <w:t>Credit for Math 165 fulfills requirement for Math 145 &amp; 151 at ISU</w:t>
                      </w:r>
                    </w:p>
                  </w:txbxContent>
                </v:textbox>
              </v:shape>
            </w:pict>
          </mc:Fallback>
        </mc:AlternateContent>
      </w:r>
    </w:p>
    <w:p w:rsidR="003C5869" w:rsidRPr="00006D9A" w:rsidRDefault="003C5869" w:rsidP="003C5869">
      <w:pPr>
        <w:spacing w:after="0"/>
        <w:rPr>
          <w:rFonts w:ascii="Arial" w:hAnsi="Arial" w:cs="Arial"/>
          <w:sz w:val="8"/>
        </w:rPr>
      </w:pPr>
    </w:p>
    <w:p w:rsidR="00B75156" w:rsidRPr="003C5869" w:rsidRDefault="009E4ACE" w:rsidP="00006D9A">
      <w:pPr>
        <w:spacing w:after="0"/>
        <w:rPr>
          <w:rFonts w:ascii="Arial" w:hAnsi="Arial" w:cs="Arial"/>
          <w:b/>
          <w:sz w:val="20"/>
          <w:u w:val="single"/>
        </w:rPr>
      </w:pPr>
      <w:r>
        <w:rPr>
          <w:noProof/>
        </w:rPr>
        <w:drawing>
          <wp:anchor distT="0" distB="0" distL="114300" distR="114300" simplePos="0" relativeHeight="251715584" behindDoc="0" locked="0" layoutInCell="1" allowOverlap="1" wp14:anchorId="1C044DAE" wp14:editId="6C24DC62">
            <wp:simplePos x="0" y="0"/>
            <wp:positionH relativeFrom="column">
              <wp:posOffset>4960620</wp:posOffset>
            </wp:positionH>
            <wp:positionV relativeFrom="paragraph">
              <wp:posOffset>133350</wp:posOffset>
            </wp:positionV>
            <wp:extent cx="265430" cy="15684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 cy="156845"/>
                    </a:xfrm>
                    <a:prstGeom prst="rect">
                      <a:avLst/>
                    </a:prstGeom>
                    <a:noFill/>
                  </pic:spPr>
                </pic:pic>
              </a:graphicData>
            </a:graphic>
            <wp14:sizeRelH relativeFrom="page">
              <wp14:pctWidth>0</wp14:pctWidth>
            </wp14:sizeRelH>
            <wp14:sizeRelV relativeFrom="page">
              <wp14:pctHeight>0</wp14:pctHeight>
            </wp14:sizeRelV>
          </wp:anchor>
        </w:drawing>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B14CC9" w:rsidRPr="003C5869" w:rsidTr="00114CB6">
        <w:tc>
          <w:tcPr>
            <w:tcW w:w="1890" w:type="dxa"/>
          </w:tcPr>
          <w:p w:rsidR="00B14CC9" w:rsidRDefault="00B26409" w:rsidP="001E06DB">
            <w:pPr>
              <w:rPr>
                <w:rFonts w:ascii="Arial" w:hAnsi="Arial" w:cs="Arial"/>
                <w:sz w:val="18"/>
              </w:rPr>
            </w:pPr>
            <w:r w:rsidRPr="00B26409">
              <w:rPr>
                <w:rFonts w:ascii="Arial" w:hAnsi="Arial" w:cs="Arial"/>
                <w:noProof/>
                <w:sz w:val="18"/>
              </w:rPr>
              <mc:AlternateContent>
                <mc:Choice Requires="wps">
                  <w:drawing>
                    <wp:anchor distT="0" distB="0" distL="114300" distR="114300" simplePos="0" relativeHeight="251713536" behindDoc="0" locked="0" layoutInCell="1" allowOverlap="1" wp14:anchorId="64B3FB20" wp14:editId="67B5ED7D">
                      <wp:simplePos x="0" y="0"/>
                      <wp:positionH relativeFrom="column">
                        <wp:posOffset>-1210096</wp:posOffset>
                      </wp:positionH>
                      <wp:positionV relativeFrom="paragraph">
                        <wp:posOffset>34438</wp:posOffset>
                      </wp:positionV>
                      <wp:extent cx="1075699" cy="629393"/>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75699" cy="629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409" w:rsidRPr="00114CB6" w:rsidRDefault="00B26409" w:rsidP="00B26409">
                                  <w:pPr>
                                    <w:jc w:val="right"/>
                                    <w:rPr>
                                      <w:sz w:val="16"/>
                                    </w:rPr>
                                  </w:pPr>
                                  <w:r w:rsidRPr="00114CB6">
                                    <w:rPr>
                                      <w:sz w:val="16"/>
                                    </w:rPr>
                                    <w:t>Both PHY 156&amp;157 must be taken to receive credit for PHYS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margin-left:-95.3pt;margin-top:2.7pt;width:84.7pt;height:4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" fillcolor="white [3201]" stroked="f" strokeweight=".5pt">
                      <v:textbox>
                        <w:txbxContent>
                          <w:p w:rsidR="00B26409" w:rsidRPr="00114CB6" w:rsidRDefault="00B26409" w:rsidP="00B26409">
                            <w:pPr>
                              <w:jc w:val="right"/>
                              <w:rPr>
                                <w:sz w:val="16"/>
                              </w:rPr>
                            </w:pPr>
                            <w:r w:rsidRPr="00114CB6">
                              <w:rPr>
                                <w:sz w:val="16"/>
                              </w:rPr>
                              <w:t>Both PHY 156&amp;157 must be taken to receive credit for PHYS 111</w:t>
                            </w:r>
                          </w:p>
                        </w:txbxContent>
                      </v:textbox>
                    </v:shape>
                  </w:pict>
                </mc:Fallback>
              </mc:AlternateContent>
            </w:r>
            <w:r w:rsidRPr="00B26409">
              <w:rPr>
                <w:rFonts w:ascii="Arial" w:hAnsi="Arial" w:cs="Arial"/>
                <w:noProof/>
                <w:sz w:val="18"/>
              </w:rPr>
              <mc:AlternateContent>
                <mc:Choice Requires="wps">
                  <w:drawing>
                    <wp:anchor distT="0" distB="0" distL="114300" distR="114300" simplePos="0" relativeHeight="251714560" behindDoc="0" locked="0" layoutInCell="1" allowOverlap="1" wp14:anchorId="4964BFB5" wp14:editId="391B60CA">
                      <wp:simplePos x="0" y="0"/>
                      <wp:positionH relativeFrom="column">
                        <wp:posOffset>-168602</wp:posOffset>
                      </wp:positionH>
                      <wp:positionV relativeFrom="paragraph">
                        <wp:posOffset>94397</wp:posOffset>
                      </wp:positionV>
                      <wp:extent cx="0" cy="437515"/>
                      <wp:effectExtent l="0" t="0" r="19050" b="19685"/>
                      <wp:wrapNone/>
                      <wp:docPr id="35" name="Straight Connector 35"/>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7.45pt" to="-13.3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" strokecolor="black [3213]" strokeweight=".5pt"/>
                  </w:pict>
                </mc:Fallback>
              </mc:AlternateContent>
            </w:r>
            <w:r w:rsidR="00B14CC9">
              <w:rPr>
                <w:rFonts w:ascii="Arial" w:hAnsi="Arial" w:cs="Arial"/>
                <w:sz w:val="18"/>
              </w:rPr>
              <w:t xml:space="preserve">MAT </w:t>
            </w:r>
            <w:r w:rsidR="00522702">
              <w:rPr>
                <w:rFonts w:ascii="Arial" w:hAnsi="Arial" w:cs="Arial"/>
                <w:sz w:val="18"/>
              </w:rPr>
              <w:t>21</w:t>
            </w:r>
            <w:r w:rsidR="003070DE">
              <w:rPr>
                <w:rFonts w:ascii="Arial" w:hAnsi="Arial" w:cs="Arial"/>
                <w:sz w:val="18"/>
              </w:rPr>
              <w:t>1</w:t>
            </w:r>
          </w:p>
        </w:tc>
        <w:tc>
          <w:tcPr>
            <w:tcW w:w="360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720" w:type="dxa"/>
          </w:tcPr>
          <w:p w:rsidR="00B14CC9" w:rsidRPr="003C5869" w:rsidRDefault="003070DE" w:rsidP="00EA4BC9">
            <w:pPr>
              <w:rPr>
                <w:rFonts w:ascii="Arial" w:hAnsi="Arial" w:cs="Arial"/>
                <w:sz w:val="18"/>
              </w:rPr>
            </w:pPr>
            <w:r>
              <w:rPr>
                <w:rFonts w:ascii="Arial" w:hAnsi="Arial" w:cs="Arial"/>
                <w:sz w:val="18"/>
              </w:rPr>
              <w:t>5</w:t>
            </w:r>
          </w:p>
        </w:tc>
        <w:tc>
          <w:tcPr>
            <w:tcW w:w="2610" w:type="dxa"/>
          </w:tcPr>
          <w:p w:rsidR="00B14CC9" w:rsidRDefault="00522702" w:rsidP="00EA4BC9">
            <w:pPr>
              <w:rPr>
                <w:rFonts w:ascii="Arial" w:hAnsi="Arial" w:cs="Arial"/>
                <w:sz w:val="18"/>
              </w:rPr>
            </w:pPr>
            <w:r>
              <w:rPr>
                <w:rFonts w:ascii="Arial" w:hAnsi="Arial" w:cs="Arial"/>
                <w:sz w:val="18"/>
              </w:rPr>
              <w:t>MATH 165</w:t>
            </w:r>
          </w:p>
        </w:tc>
      </w:tr>
      <w:tr w:rsidR="00B26409" w:rsidRPr="003C5869" w:rsidTr="00114CB6">
        <w:tc>
          <w:tcPr>
            <w:tcW w:w="1890" w:type="dxa"/>
          </w:tcPr>
          <w:p w:rsidR="00B26409" w:rsidRDefault="00B26409" w:rsidP="000F449D">
            <w:pPr>
              <w:rPr>
                <w:rFonts w:ascii="Arial" w:hAnsi="Arial" w:cs="Arial"/>
                <w:sz w:val="18"/>
              </w:rPr>
            </w:pPr>
            <w:r>
              <w:rPr>
                <w:rFonts w:ascii="Arial" w:hAnsi="Arial" w:cs="Arial"/>
                <w:noProof/>
                <w:sz w:val="18"/>
              </w:rPr>
              <mc:AlternateContent>
                <mc:Choice Requires="wps">
                  <w:drawing>
                    <wp:anchor distT="0" distB="0" distL="114300" distR="114300" simplePos="0" relativeHeight="251711488" behindDoc="0" locked="0" layoutInCell="1" allowOverlap="1" wp14:anchorId="23DC0BBF" wp14:editId="4BBB7574">
                      <wp:simplePos x="0" y="0"/>
                      <wp:positionH relativeFrom="column">
                        <wp:posOffset>-129937</wp:posOffset>
                      </wp:positionH>
                      <wp:positionV relativeFrom="paragraph">
                        <wp:posOffset>21633</wp:posOffset>
                      </wp:positionV>
                      <wp:extent cx="107950" cy="224392"/>
                      <wp:effectExtent l="0" t="0" r="25400" b="23495"/>
                      <wp:wrapNone/>
                      <wp:docPr id="33" name="Right Brace 33"/>
                      <wp:cNvGraphicFramePr/>
                      <a:graphic xmlns:a="http://schemas.openxmlformats.org/drawingml/2006/main">
                        <a:graphicData uri="http://schemas.microsoft.com/office/word/2010/wordprocessingShape">
                          <wps:wsp>
                            <wps:cNvSpPr/>
                            <wps:spPr>
                              <a:xfrm flipH="1">
                                <a:off x="0" y="0"/>
                                <a:ext cx="107950" cy="22439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3" o:spid="_x0000_s1026" type="#_x0000_t88" style="position:absolute;margin-left:-10.25pt;margin-top:1.7pt;width:8.5pt;height:17.6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" adj="866" strokecolor="black [3213]"/>
                  </w:pict>
                </mc:Fallback>
              </mc:AlternateContent>
            </w:r>
            <w:r>
              <w:rPr>
                <w:rFonts w:ascii="Arial" w:hAnsi="Arial" w:cs="Arial"/>
                <w:sz w:val="18"/>
              </w:rPr>
              <w:t>PHY 156</w:t>
            </w:r>
          </w:p>
        </w:tc>
        <w:tc>
          <w:tcPr>
            <w:tcW w:w="3600" w:type="dxa"/>
          </w:tcPr>
          <w:p w:rsidR="00B26409" w:rsidRDefault="00B26409" w:rsidP="000F449D">
            <w:pPr>
              <w:rPr>
                <w:rFonts w:ascii="Arial" w:hAnsi="Arial" w:cs="Arial"/>
                <w:sz w:val="18"/>
              </w:rPr>
            </w:pPr>
            <w:r>
              <w:rPr>
                <w:rFonts w:ascii="Arial" w:hAnsi="Arial" w:cs="Arial"/>
                <w:noProof/>
                <w:sz w:val="18"/>
              </w:rPr>
              <mc:AlternateContent>
                <mc:Choice Requires="wps">
                  <w:drawing>
                    <wp:anchor distT="0" distB="0" distL="114300" distR="114300" simplePos="0" relativeHeight="251707392" behindDoc="0" locked="0" layoutInCell="1" allowOverlap="1" wp14:anchorId="7195BF86" wp14:editId="18E17676">
                      <wp:simplePos x="0" y="0"/>
                      <wp:positionH relativeFrom="column">
                        <wp:posOffset>914845</wp:posOffset>
                      </wp:positionH>
                      <wp:positionV relativeFrom="paragraph">
                        <wp:posOffset>57373</wp:posOffset>
                      </wp:positionV>
                      <wp:extent cx="1246547" cy="0"/>
                      <wp:effectExtent l="0" t="76200" r="29845" b="95250"/>
                      <wp:wrapNone/>
                      <wp:docPr id="30" name="Straight Arrow Connector 30"/>
                      <wp:cNvGraphicFramePr/>
                      <a:graphic xmlns:a="http://schemas.openxmlformats.org/drawingml/2006/main">
                        <a:graphicData uri="http://schemas.microsoft.com/office/word/2010/wordprocessingShape">
                          <wps:wsp>
                            <wps:cNvCnPr/>
                            <wps:spPr>
                              <a:xfrm>
                                <a:off x="0" y="0"/>
                                <a:ext cx="12465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72.05pt;margin-top:4.5pt;width:98.1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" strokecolor="black [3213]">
                      <v:stroke endarrow="block"/>
                    </v:shape>
                  </w:pict>
                </mc:Fallback>
              </mc:AlternateContent>
            </w:r>
            <w:r>
              <w:rPr>
                <w:rFonts w:ascii="Arial" w:hAnsi="Arial" w:cs="Arial"/>
                <w:noProof/>
                <w:sz w:val="18"/>
              </w:rPr>
              <mc:AlternateContent>
                <mc:Choice Requires="wps">
                  <w:drawing>
                    <wp:anchor distT="0" distB="0" distL="114300" distR="114300" simplePos="0" relativeHeight="251706368" behindDoc="0" locked="0" layoutInCell="1" allowOverlap="1" wp14:anchorId="1C8A4D3C" wp14:editId="00C1AB67">
                      <wp:simplePos x="0" y="0"/>
                      <wp:positionH relativeFrom="column">
                        <wp:posOffset>1125220</wp:posOffset>
                      </wp:positionH>
                      <wp:positionV relativeFrom="paragraph">
                        <wp:posOffset>63500</wp:posOffset>
                      </wp:positionV>
                      <wp:extent cx="54610" cy="126365"/>
                      <wp:effectExtent l="0" t="0" r="21590" b="26035"/>
                      <wp:wrapNone/>
                      <wp:docPr id="29" name="Left Bracket 29"/>
                      <wp:cNvGraphicFramePr/>
                      <a:graphic xmlns:a="http://schemas.openxmlformats.org/drawingml/2006/main">
                        <a:graphicData uri="http://schemas.microsoft.com/office/word/2010/wordprocessingShape">
                          <wps:wsp>
                            <wps:cNvSpPr/>
                            <wps:spPr>
                              <a:xfrm flipH="1">
                                <a:off x="0" y="0"/>
                                <a:ext cx="54610" cy="126365"/>
                              </a:xfrm>
                              <a:prstGeom prst="leftBracket">
                                <a:avLst>
                                  <a:gd name="adj" fmla="val 3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9" o:spid="_x0000_s1026" type="#_x0000_t85" style="position:absolute;margin-left:88.6pt;margin-top:5pt;width:4.3pt;height:9.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" adj="35" strokecolor="black [3213]"/>
                  </w:pict>
                </mc:Fallback>
              </mc:AlternateContent>
            </w:r>
            <w:r>
              <w:rPr>
                <w:rFonts w:ascii="Arial" w:hAnsi="Arial" w:cs="Arial"/>
                <w:noProof/>
                <w:sz w:val="18"/>
              </w:rPr>
              <mc:AlternateContent>
                <mc:Choice Requires="wps">
                  <w:drawing>
                    <wp:anchor distT="0" distB="0" distL="114300" distR="114300" simplePos="0" relativeHeight="251704320" behindDoc="0" locked="0" layoutInCell="1" allowOverlap="1" wp14:anchorId="20D92F2A" wp14:editId="46F32032">
                      <wp:simplePos x="0" y="0"/>
                      <wp:positionH relativeFrom="column">
                        <wp:posOffset>-65405</wp:posOffset>
                      </wp:positionH>
                      <wp:positionV relativeFrom="paragraph">
                        <wp:posOffset>40005</wp:posOffset>
                      </wp:positionV>
                      <wp:extent cx="54610" cy="153035"/>
                      <wp:effectExtent l="0" t="0" r="21590" b="18415"/>
                      <wp:wrapNone/>
                      <wp:docPr id="28" name="Left Bracket 28"/>
                      <wp:cNvGraphicFramePr/>
                      <a:graphic xmlns:a="http://schemas.openxmlformats.org/drawingml/2006/main">
                        <a:graphicData uri="http://schemas.microsoft.com/office/word/2010/wordprocessingShape">
                          <wps:wsp>
                            <wps:cNvSpPr/>
                            <wps:spPr>
                              <a:xfrm>
                                <a:off x="0" y="0"/>
                                <a:ext cx="54610" cy="153035"/>
                              </a:xfrm>
                              <a:prstGeom prst="leftBracket">
                                <a:avLst>
                                  <a:gd name="adj" fmla="val 3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8" o:spid="_x0000_s1026" type="#_x0000_t85" style="position:absolute;margin-left:-5.15pt;margin-top:3.15pt;width:4.3pt;height:1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" adj="29" strokecolor="black [3213]"/>
                  </w:pict>
                </mc:Fallback>
              </mc:AlternateContent>
            </w:r>
            <w:r>
              <w:rPr>
                <w:rFonts w:ascii="Arial" w:hAnsi="Arial" w:cs="Arial"/>
                <w:sz w:val="18"/>
              </w:rPr>
              <w:t>General Physics I</w:t>
            </w:r>
          </w:p>
        </w:tc>
        <w:tc>
          <w:tcPr>
            <w:tcW w:w="720" w:type="dxa"/>
          </w:tcPr>
          <w:p w:rsidR="00B26409" w:rsidRDefault="00B26409" w:rsidP="000F449D">
            <w:pPr>
              <w:rPr>
                <w:rFonts w:ascii="Arial" w:hAnsi="Arial" w:cs="Arial"/>
                <w:sz w:val="18"/>
              </w:rPr>
            </w:pPr>
            <w:r>
              <w:rPr>
                <w:rFonts w:ascii="Arial" w:hAnsi="Arial" w:cs="Arial"/>
                <w:sz w:val="18"/>
              </w:rPr>
              <w:t>5</w:t>
            </w:r>
          </w:p>
        </w:tc>
        <w:tc>
          <w:tcPr>
            <w:tcW w:w="2610" w:type="dxa"/>
          </w:tcPr>
          <w:p w:rsidR="00B26409" w:rsidRDefault="00B26409" w:rsidP="000F449D">
            <w:pPr>
              <w:rPr>
                <w:rFonts w:ascii="Arial" w:hAnsi="Arial" w:cs="Arial"/>
                <w:sz w:val="18"/>
              </w:rPr>
            </w:pPr>
            <w:r>
              <w:rPr>
                <w:rFonts w:ascii="Arial" w:hAnsi="Arial" w:cs="Arial"/>
                <w:sz w:val="18"/>
              </w:rPr>
              <w:t>PHYS 111</w:t>
            </w:r>
          </w:p>
        </w:tc>
      </w:tr>
      <w:tr w:rsidR="00EA53A4" w:rsidRPr="003C5869" w:rsidTr="00114CB6">
        <w:tc>
          <w:tcPr>
            <w:tcW w:w="1890" w:type="dxa"/>
          </w:tcPr>
          <w:p w:rsidR="00EA53A4" w:rsidRDefault="00B26409" w:rsidP="000F449D">
            <w:pPr>
              <w:rPr>
                <w:rFonts w:ascii="Arial" w:hAnsi="Arial" w:cs="Arial"/>
                <w:sz w:val="18"/>
              </w:rPr>
            </w:pPr>
            <w:r>
              <w:rPr>
                <w:rFonts w:ascii="Arial" w:hAnsi="Arial" w:cs="Arial"/>
                <w:sz w:val="18"/>
              </w:rPr>
              <w:t>PHY 157</w:t>
            </w:r>
          </w:p>
        </w:tc>
        <w:tc>
          <w:tcPr>
            <w:tcW w:w="3600" w:type="dxa"/>
          </w:tcPr>
          <w:p w:rsidR="00EA53A4" w:rsidRDefault="00B26409" w:rsidP="000F449D">
            <w:pPr>
              <w:rPr>
                <w:rFonts w:ascii="Arial" w:hAnsi="Arial" w:cs="Arial"/>
                <w:sz w:val="18"/>
              </w:rPr>
            </w:pPr>
            <w:r>
              <w:rPr>
                <w:rFonts w:ascii="Arial" w:hAnsi="Arial" w:cs="Arial"/>
                <w:sz w:val="18"/>
              </w:rPr>
              <w:t>General Physics I Lab</w:t>
            </w:r>
          </w:p>
        </w:tc>
        <w:tc>
          <w:tcPr>
            <w:tcW w:w="720" w:type="dxa"/>
          </w:tcPr>
          <w:p w:rsidR="00EA53A4" w:rsidRDefault="00EA53A4" w:rsidP="000F449D">
            <w:pPr>
              <w:rPr>
                <w:rFonts w:ascii="Arial" w:hAnsi="Arial" w:cs="Arial"/>
                <w:sz w:val="18"/>
              </w:rPr>
            </w:pPr>
          </w:p>
        </w:tc>
        <w:tc>
          <w:tcPr>
            <w:tcW w:w="2610" w:type="dxa"/>
          </w:tcPr>
          <w:p w:rsidR="00EA53A4" w:rsidRPr="003C5869" w:rsidRDefault="00EA53A4" w:rsidP="000F449D">
            <w:pPr>
              <w:rPr>
                <w:rFonts w:ascii="Arial" w:hAnsi="Arial" w:cs="Arial"/>
                <w:sz w:val="18"/>
              </w:rPr>
            </w:pPr>
          </w:p>
        </w:tc>
      </w:tr>
      <w:tr w:rsidR="001C0606" w:rsidRPr="003C5869" w:rsidTr="00114CB6">
        <w:tc>
          <w:tcPr>
            <w:tcW w:w="1890" w:type="dxa"/>
          </w:tcPr>
          <w:p w:rsidR="001C0606" w:rsidRDefault="00EA53A4" w:rsidP="00B26409">
            <w:pPr>
              <w:rPr>
                <w:rFonts w:ascii="Arial" w:hAnsi="Arial" w:cs="Arial"/>
                <w:sz w:val="18"/>
              </w:rPr>
            </w:pPr>
            <w:r>
              <w:rPr>
                <w:rFonts w:ascii="Arial" w:hAnsi="Arial" w:cs="Arial"/>
                <w:sz w:val="18"/>
              </w:rPr>
              <w:t>CHM 1</w:t>
            </w:r>
            <w:r w:rsidR="00B26409">
              <w:rPr>
                <w:rFonts w:ascii="Arial" w:hAnsi="Arial" w:cs="Arial"/>
                <w:sz w:val="18"/>
              </w:rPr>
              <w:t>22</w:t>
            </w:r>
          </w:p>
        </w:tc>
        <w:tc>
          <w:tcPr>
            <w:tcW w:w="3600" w:type="dxa"/>
          </w:tcPr>
          <w:p w:rsidR="001C0606" w:rsidRDefault="00B26409" w:rsidP="00B26409">
            <w:pPr>
              <w:rPr>
                <w:rFonts w:ascii="Arial" w:hAnsi="Arial" w:cs="Arial"/>
                <w:sz w:val="18"/>
              </w:rPr>
            </w:pPr>
            <w:r>
              <w:rPr>
                <w:rFonts w:ascii="Arial" w:hAnsi="Arial" w:cs="Arial"/>
                <w:sz w:val="18"/>
              </w:rPr>
              <w:t xml:space="preserve">Introduction to General </w:t>
            </w:r>
            <w:r w:rsidR="001C0606">
              <w:rPr>
                <w:rFonts w:ascii="Arial" w:hAnsi="Arial" w:cs="Arial"/>
                <w:sz w:val="18"/>
              </w:rPr>
              <w:t>Chemistry</w:t>
            </w:r>
          </w:p>
        </w:tc>
        <w:tc>
          <w:tcPr>
            <w:tcW w:w="720" w:type="dxa"/>
          </w:tcPr>
          <w:p w:rsidR="001C0606" w:rsidRDefault="001C0606" w:rsidP="00EA4BC9">
            <w:pPr>
              <w:rPr>
                <w:rFonts w:ascii="Arial" w:hAnsi="Arial" w:cs="Arial"/>
                <w:sz w:val="18"/>
              </w:rPr>
            </w:pPr>
            <w:r>
              <w:rPr>
                <w:rFonts w:ascii="Arial" w:hAnsi="Arial" w:cs="Arial"/>
                <w:sz w:val="18"/>
              </w:rPr>
              <w:t>3</w:t>
            </w:r>
          </w:p>
        </w:tc>
        <w:tc>
          <w:tcPr>
            <w:tcW w:w="2610" w:type="dxa"/>
          </w:tcPr>
          <w:p w:rsidR="001C0606" w:rsidRDefault="001C0606" w:rsidP="00EA4BC9">
            <w:pPr>
              <w:rPr>
                <w:rFonts w:ascii="Arial" w:hAnsi="Arial" w:cs="Arial"/>
                <w:sz w:val="18"/>
              </w:rPr>
            </w:pPr>
            <w:r>
              <w:rPr>
                <w:rFonts w:ascii="Arial" w:hAnsi="Arial" w:cs="Arial"/>
                <w:sz w:val="18"/>
              </w:rPr>
              <w:t>CHEM 163</w:t>
            </w:r>
          </w:p>
        </w:tc>
      </w:tr>
      <w:tr w:rsidR="00006D9A" w:rsidRPr="003C5869" w:rsidTr="00114CB6">
        <w:tc>
          <w:tcPr>
            <w:tcW w:w="1890" w:type="dxa"/>
          </w:tcPr>
          <w:p w:rsidR="00006D9A" w:rsidRPr="003C5869" w:rsidRDefault="00006D9A" w:rsidP="001C0606">
            <w:pPr>
              <w:rPr>
                <w:rFonts w:ascii="Arial" w:hAnsi="Arial" w:cs="Arial"/>
                <w:sz w:val="18"/>
              </w:rPr>
            </w:pPr>
          </w:p>
        </w:tc>
        <w:tc>
          <w:tcPr>
            <w:tcW w:w="3600" w:type="dxa"/>
          </w:tcPr>
          <w:p w:rsidR="00006D9A" w:rsidRPr="003C5869" w:rsidRDefault="00B26409" w:rsidP="001C0606">
            <w:pPr>
              <w:rPr>
                <w:rFonts w:ascii="Arial" w:hAnsi="Arial" w:cs="Arial"/>
                <w:sz w:val="18"/>
              </w:rPr>
            </w:pPr>
            <w:r>
              <w:rPr>
                <w:rFonts w:ascii="Arial" w:hAnsi="Arial" w:cs="Arial"/>
                <w:sz w:val="18"/>
              </w:rPr>
              <w:t xml:space="preserve">Introduction to General </w:t>
            </w:r>
            <w:r w:rsidR="001C0606" w:rsidRPr="003C5869">
              <w:rPr>
                <w:rFonts w:ascii="Arial" w:hAnsi="Arial" w:cs="Arial"/>
                <w:sz w:val="18"/>
              </w:rPr>
              <w:t>Lab</w:t>
            </w:r>
          </w:p>
        </w:tc>
        <w:tc>
          <w:tcPr>
            <w:tcW w:w="720" w:type="dxa"/>
          </w:tcPr>
          <w:p w:rsidR="00006D9A" w:rsidRPr="003C5869" w:rsidRDefault="001C0606" w:rsidP="00EA4BC9">
            <w:pPr>
              <w:rPr>
                <w:rFonts w:ascii="Arial" w:hAnsi="Arial" w:cs="Arial"/>
                <w:sz w:val="18"/>
              </w:rPr>
            </w:pPr>
            <w:r>
              <w:rPr>
                <w:rFonts w:ascii="Arial" w:hAnsi="Arial" w:cs="Arial"/>
                <w:sz w:val="18"/>
              </w:rPr>
              <w:t>1</w:t>
            </w:r>
          </w:p>
        </w:tc>
        <w:tc>
          <w:tcPr>
            <w:tcW w:w="2610" w:type="dxa"/>
          </w:tcPr>
          <w:p w:rsidR="00006D9A" w:rsidRPr="003C5869" w:rsidRDefault="001C0606" w:rsidP="00EA4BC9">
            <w:pPr>
              <w:rPr>
                <w:rFonts w:ascii="Arial" w:hAnsi="Arial" w:cs="Arial"/>
                <w:sz w:val="18"/>
              </w:rPr>
            </w:pPr>
            <w:r w:rsidRPr="003C5869">
              <w:rPr>
                <w:rFonts w:ascii="Arial" w:hAnsi="Arial" w:cs="Arial"/>
                <w:sz w:val="18"/>
              </w:rPr>
              <w:t>CHEM 1</w:t>
            </w:r>
            <w:r>
              <w:rPr>
                <w:rFonts w:ascii="Arial" w:hAnsi="Arial" w:cs="Arial"/>
                <w:sz w:val="18"/>
              </w:rPr>
              <w:t>63</w:t>
            </w:r>
            <w:r w:rsidRPr="003C5869">
              <w:rPr>
                <w:rFonts w:ascii="Arial" w:hAnsi="Arial" w:cs="Arial"/>
                <w:sz w:val="18"/>
              </w:rPr>
              <w:t>L</w:t>
            </w:r>
          </w:p>
        </w:tc>
      </w:tr>
      <w:tr w:rsidR="00016F21" w:rsidRPr="003C5869" w:rsidTr="00114CB6">
        <w:tc>
          <w:tcPr>
            <w:tcW w:w="1890" w:type="dxa"/>
          </w:tcPr>
          <w:p w:rsidR="00016F21" w:rsidRDefault="001C0606" w:rsidP="0051520F">
            <w:pPr>
              <w:rPr>
                <w:rFonts w:ascii="Arial" w:hAnsi="Arial" w:cs="Arial"/>
                <w:sz w:val="18"/>
              </w:rPr>
            </w:pPr>
            <w:r>
              <w:rPr>
                <w:rFonts w:ascii="Arial" w:hAnsi="Arial" w:cs="Arial"/>
                <w:sz w:val="18"/>
              </w:rPr>
              <w:t>BIO 1</w:t>
            </w:r>
            <w:r w:rsidR="0051520F">
              <w:rPr>
                <w:rFonts w:ascii="Arial" w:hAnsi="Arial" w:cs="Arial"/>
                <w:sz w:val="18"/>
              </w:rPr>
              <w:t>05</w:t>
            </w:r>
          </w:p>
        </w:tc>
        <w:tc>
          <w:tcPr>
            <w:tcW w:w="3600" w:type="dxa"/>
          </w:tcPr>
          <w:p w:rsidR="00016F21" w:rsidRDefault="0051520F" w:rsidP="00522702">
            <w:pPr>
              <w:rPr>
                <w:rFonts w:ascii="Arial" w:hAnsi="Arial" w:cs="Arial"/>
                <w:sz w:val="18"/>
              </w:rPr>
            </w:pPr>
            <w:r>
              <w:rPr>
                <w:rFonts w:ascii="Arial" w:hAnsi="Arial" w:cs="Arial"/>
                <w:sz w:val="18"/>
              </w:rPr>
              <w:t>Introductory</w:t>
            </w:r>
            <w:r w:rsidR="001E582A">
              <w:rPr>
                <w:rFonts w:ascii="Arial" w:hAnsi="Arial" w:cs="Arial"/>
                <w:sz w:val="18"/>
              </w:rPr>
              <w:t xml:space="preserve"> Biology</w:t>
            </w:r>
          </w:p>
        </w:tc>
        <w:tc>
          <w:tcPr>
            <w:tcW w:w="720" w:type="dxa"/>
          </w:tcPr>
          <w:p w:rsidR="00016F21" w:rsidRDefault="0051520F" w:rsidP="00EA4BC9">
            <w:pPr>
              <w:rPr>
                <w:rFonts w:ascii="Arial" w:hAnsi="Arial" w:cs="Arial"/>
                <w:sz w:val="18"/>
              </w:rPr>
            </w:pPr>
            <w:r>
              <w:rPr>
                <w:rFonts w:ascii="Arial" w:hAnsi="Arial" w:cs="Arial"/>
                <w:sz w:val="18"/>
              </w:rPr>
              <w:t>4</w:t>
            </w:r>
          </w:p>
        </w:tc>
        <w:tc>
          <w:tcPr>
            <w:tcW w:w="2610" w:type="dxa"/>
          </w:tcPr>
          <w:p w:rsidR="00016F21" w:rsidRPr="003C5869" w:rsidRDefault="001C0606" w:rsidP="0051520F">
            <w:pPr>
              <w:rPr>
                <w:rFonts w:ascii="Arial" w:hAnsi="Arial" w:cs="Arial"/>
                <w:sz w:val="18"/>
              </w:rPr>
            </w:pPr>
            <w:r>
              <w:rPr>
                <w:rFonts w:ascii="Arial" w:hAnsi="Arial" w:cs="Arial"/>
                <w:sz w:val="18"/>
              </w:rPr>
              <w:t xml:space="preserve">BIOL </w:t>
            </w:r>
            <w:r w:rsidR="0051520F">
              <w:rPr>
                <w:rFonts w:ascii="Arial" w:hAnsi="Arial" w:cs="Arial"/>
                <w:sz w:val="18"/>
              </w:rPr>
              <w:t>101</w:t>
            </w:r>
          </w:p>
        </w:tc>
      </w:tr>
      <w:tr w:rsidR="001C0606" w:rsidRPr="003C5869" w:rsidTr="00114CB6">
        <w:tc>
          <w:tcPr>
            <w:tcW w:w="1890" w:type="dxa"/>
          </w:tcPr>
          <w:p w:rsidR="001C0606" w:rsidRDefault="001C0606" w:rsidP="00EA4BC9">
            <w:pPr>
              <w:rPr>
                <w:rFonts w:ascii="Arial" w:hAnsi="Arial" w:cs="Arial"/>
                <w:sz w:val="18"/>
              </w:rPr>
            </w:pPr>
          </w:p>
        </w:tc>
        <w:tc>
          <w:tcPr>
            <w:tcW w:w="3600" w:type="dxa"/>
          </w:tcPr>
          <w:p w:rsidR="001C0606" w:rsidRDefault="00FA4FDC" w:rsidP="00AB055B">
            <w:pPr>
              <w:rPr>
                <w:rFonts w:ascii="Arial" w:hAnsi="Arial" w:cs="Arial"/>
                <w:sz w:val="18"/>
              </w:rPr>
            </w:pPr>
            <w:r>
              <w:rPr>
                <w:rFonts w:ascii="Arial" w:hAnsi="Arial" w:cs="Arial"/>
                <w:b/>
                <w:sz w:val="18"/>
              </w:rPr>
              <w:t xml:space="preserve">      OR</w:t>
            </w:r>
          </w:p>
        </w:tc>
        <w:tc>
          <w:tcPr>
            <w:tcW w:w="720" w:type="dxa"/>
          </w:tcPr>
          <w:p w:rsidR="001C0606" w:rsidRDefault="001C0606" w:rsidP="00EA4BC9">
            <w:pPr>
              <w:rPr>
                <w:rFonts w:ascii="Arial" w:hAnsi="Arial" w:cs="Arial"/>
                <w:sz w:val="18"/>
              </w:rPr>
            </w:pPr>
          </w:p>
        </w:tc>
        <w:tc>
          <w:tcPr>
            <w:tcW w:w="2610" w:type="dxa"/>
          </w:tcPr>
          <w:p w:rsidR="001C0606" w:rsidRPr="003C5869" w:rsidRDefault="00EA53A4"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23CED46B" wp14:editId="50B7C7B0">
                      <wp:simplePos x="0" y="0"/>
                      <wp:positionH relativeFrom="column">
                        <wp:posOffset>606087</wp:posOffset>
                      </wp:positionH>
                      <wp:positionV relativeFrom="paragraph">
                        <wp:posOffset>30175</wp:posOffset>
                      </wp:positionV>
                      <wp:extent cx="979714" cy="4959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79714" cy="49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114CB6" w:rsidRDefault="001C0606" w:rsidP="005E3ACD">
                                  <w:pPr>
                                    <w:rPr>
                                      <w:sz w:val="16"/>
                                    </w:rPr>
                                  </w:pPr>
                                  <w:r w:rsidRPr="00114CB6">
                                    <w:rPr>
                                      <w:sz w:val="16"/>
                                    </w:rPr>
                                    <w:t>Either</w:t>
                                  </w:r>
                                  <w:r w:rsidR="00DA7E6D" w:rsidRPr="00114CB6">
                                    <w:rPr>
                                      <w:sz w:val="16"/>
                                    </w:rPr>
                                    <w:t xml:space="preserve"> BIO 1</w:t>
                                  </w:r>
                                  <w:r w:rsidRPr="00114CB6">
                                    <w:rPr>
                                      <w:sz w:val="16"/>
                                    </w:rPr>
                                    <w:t>12 or</w:t>
                                  </w:r>
                                  <w:r w:rsidR="001E582A" w:rsidRPr="00114CB6">
                                    <w:rPr>
                                      <w:sz w:val="16"/>
                                    </w:rPr>
                                    <w:t xml:space="preserve"> </w:t>
                                  </w:r>
                                  <w:r w:rsidR="00DA7E6D" w:rsidRPr="00114CB6">
                                    <w:rPr>
                                      <w:sz w:val="16"/>
                                    </w:rPr>
                                    <w:t>1</w:t>
                                  </w:r>
                                  <w:r w:rsidRPr="00114CB6">
                                    <w:rPr>
                                      <w:sz w:val="16"/>
                                    </w:rPr>
                                    <w:t>13</w:t>
                                  </w:r>
                                  <w:r w:rsidR="001E582A" w:rsidRPr="00114CB6">
                                    <w:rPr>
                                      <w:sz w:val="16"/>
                                    </w:rPr>
                                    <w:t xml:space="preserve"> </w:t>
                                  </w:r>
                                  <w:r w:rsidRPr="00114CB6">
                                    <w:rPr>
                                      <w:sz w:val="16"/>
                                    </w:rPr>
                                    <w:t>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47.7pt;margin-top:2.4pt;width:77.15pt;height:39.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" fillcolor="white [3201]" stroked="f" strokeweight=".5pt">
                      <v:textbox>
                        <w:txbxContent>
                          <w:p w:rsidR="005E3ACD" w:rsidRPr="00114CB6" w:rsidRDefault="001C0606" w:rsidP="005E3ACD">
                            <w:pPr>
                              <w:rPr>
                                <w:sz w:val="16"/>
                              </w:rPr>
                            </w:pPr>
                            <w:r w:rsidRPr="00114CB6">
                              <w:rPr>
                                <w:sz w:val="16"/>
                              </w:rPr>
                              <w:t>Either</w:t>
                            </w:r>
                            <w:r w:rsidR="00DA7E6D" w:rsidRPr="00114CB6">
                              <w:rPr>
                                <w:sz w:val="16"/>
                              </w:rPr>
                              <w:t xml:space="preserve"> BIO 1</w:t>
                            </w:r>
                            <w:r w:rsidRPr="00114CB6">
                              <w:rPr>
                                <w:sz w:val="16"/>
                              </w:rPr>
                              <w:t>12 or</w:t>
                            </w:r>
                            <w:r w:rsidR="001E582A" w:rsidRPr="00114CB6">
                              <w:rPr>
                                <w:sz w:val="16"/>
                              </w:rPr>
                              <w:t xml:space="preserve"> </w:t>
                            </w:r>
                            <w:r w:rsidR="00DA7E6D" w:rsidRPr="00114CB6">
                              <w:rPr>
                                <w:sz w:val="16"/>
                              </w:rPr>
                              <w:t>1</w:t>
                            </w:r>
                            <w:r w:rsidRPr="00114CB6">
                              <w:rPr>
                                <w:sz w:val="16"/>
                              </w:rPr>
                              <w:t>13</w:t>
                            </w:r>
                            <w:r w:rsidR="001E582A" w:rsidRPr="00114CB6">
                              <w:rPr>
                                <w:sz w:val="16"/>
                              </w:rPr>
                              <w:t xml:space="preserve"> </w:t>
                            </w:r>
                            <w:r w:rsidRPr="00114CB6">
                              <w:rPr>
                                <w:sz w:val="16"/>
                              </w:rPr>
                              <w:t>will count for BIOL 211</w:t>
                            </w:r>
                          </w:p>
                        </w:txbxContent>
                      </v:textbox>
                    </v:shape>
                  </w:pict>
                </mc:Fallback>
              </mc:AlternateContent>
            </w: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35749B55" wp14:editId="5577D109">
                      <wp:simplePos x="0" y="0"/>
                      <wp:positionH relativeFrom="column">
                        <wp:posOffset>654050</wp:posOffset>
                      </wp:positionH>
                      <wp:positionV relativeFrom="paragraph">
                        <wp:posOffset>86995</wp:posOffset>
                      </wp:positionV>
                      <wp:extent cx="0" cy="437515"/>
                      <wp:effectExtent l="0" t="0" r="19050" b="19685"/>
                      <wp:wrapNone/>
                      <wp:docPr id="22" name="Straight Connector 22"/>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85pt" to="5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" strokecolor="black [3213]" strokeweight=".5pt"/>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709B3935" wp14:editId="0DEE9886">
                      <wp:simplePos x="0" y="0"/>
                      <wp:positionH relativeFrom="column">
                        <wp:posOffset>499745</wp:posOffset>
                      </wp:positionH>
                      <wp:positionV relativeFrom="paragraph">
                        <wp:posOffset>119380</wp:posOffset>
                      </wp:positionV>
                      <wp:extent cx="107950" cy="406400"/>
                      <wp:effectExtent l="0" t="0" r="25400" b="12700"/>
                      <wp:wrapNone/>
                      <wp:docPr id="16" name="Right Brace 16"/>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6" o:spid="_x0000_s1026" type="#_x0000_t88" style="position:absolute;margin-left:39.35pt;margin-top:9.4pt;width:8.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ITdQ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" adj="478" strokecolor="black [3213]"/>
                  </w:pict>
                </mc:Fallback>
              </mc:AlternateContent>
            </w:r>
          </w:p>
        </w:tc>
      </w:tr>
      <w:tr w:rsidR="001C0606" w:rsidRPr="003C5869" w:rsidTr="00114CB6">
        <w:tc>
          <w:tcPr>
            <w:tcW w:w="1890" w:type="dxa"/>
          </w:tcPr>
          <w:p w:rsidR="001C0606" w:rsidRPr="003C5869" w:rsidRDefault="0051520F" w:rsidP="003070DE">
            <w:pPr>
              <w:rPr>
                <w:rFonts w:ascii="Arial" w:hAnsi="Arial" w:cs="Arial"/>
                <w:sz w:val="18"/>
              </w:rPr>
            </w:pPr>
            <w:r>
              <w:rPr>
                <w:rFonts w:ascii="Arial" w:hAnsi="Arial" w:cs="Arial"/>
                <w:sz w:val="18"/>
              </w:rPr>
              <w:t>BIO 11</w:t>
            </w:r>
            <w:r w:rsidR="003070DE">
              <w:rPr>
                <w:rFonts w:ascii="Arial" w:hAnsi="Arial" w:cs="Arial"/>
                <w:sz w:val="18"/>
              </w:rPr>
              <w:t>2</w:t>
            </w:r>
          </w:p>
        </w:tc>
        <w:tc>
          <w:tcPr>
            <w:tcW w:w="3600" w:type="dxa"/>
          </w:tcPr>
          <w:p w:rsidR="001C0606" w:rsidRPr="003C5869" w:rsidRDefault="001C0606"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p>
        </w:tc>
        <w:tc>
          <w:tcPr>
            <w:tcW w:w="720" w:type="dxa"/>
          </w:tcPr>
          <w:p w:rsidR="001C0606" w:rsidRPr="003C5869" w:rsidRDefault="001C0606" w:rsidP="00EA4BC9">
            <w:pPr>
              <w:rPr>
                <w:rFonts w:ascii="Arial" w:hAnsi="Arial" w:cs="Arial"/>
                <w:sz w:val="18"/>
              </w:rPr>
            </w:pPr>
            <w:r>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r w:rsidR="001C0606" w:rsidRPr="003C5869" w:rsidTr="00114CB6">
        <w:tc>
          <w:tcPr>
            <w:tcW w:w="1890" w:type="dxa"/>
          </w:tcPr>
          <w:p w:rsidR="001C0606" w:rsidRPr="003C5869" w:rsidRDefault="001C0606" w:rsidP="001E06DB">
            <w:pPr>
              <w:rPr>
                <w:rFonts w:ascii="Arial" w:hAnsi="Arial" w:cs="Arial"/>
                <w:sz w:val="18"/>
              </w:rPr>
            </w:pPr>
          </w:p>
        </w:tc>
        <w:tc>
          <w:tcPr>
            <w:tcW w:w="3600" w:type="dxa"/>
          </w:tcPr>
          <w:p w:rsidR="001C0606" w:rsidRDefault="00FA4FDC" w:rsidP="00EA4BC9">
            <w:pPr>
              <w:rPr>
                <w:rFonts w:ascii="Arial" w:hAnsi="Arial" w:cs="Arial"/>
                <w:sz w:val="18"/>
              </w:rPr>
            </w:pPr>
            <w:r>
              <w:rPr>
                <w:rFonts w:ascii="Arial" w:hAnsi="Arial" w:cs="Arial"/>
                <w:b/>
                <w:sz w:val="18"/>
              </w:rPr>
              <w:t xml:space="preserve">      OR</w:t>
            </w:r>
          </w:p>
        </w:tc>
        <w:tc>
          <w:tcPr>
            <w:tcW w:w="720" w:type="dxa"/>
          </w:tcPr>
          <w:p w:rsidR="001C0606" w:rsidRPr="003C5869" w:rsidRDefault="001C0606" w:rsidP="00EA4BC9">
            <w:pPr>
              <w:rPr>
                <w:rFonts w:ascii="Arial" w:hAnsi="Arial" w:cs="Arial"/>
                <w:sz w:val="18"/>
              </w:rPr>
            </w:pPr>
          </w:p>
        </w:tc>
        <w:tc>
          <w:tcPr>
            <w:tcW w:w="2610" w:type="dxa"/>
          </w:tcPr>
          <w:p w:rsidR="001C0606" w:rsidRPr="003C5869" w:rsidRDefault="001C0606" w:rsidP="00EA4BC9">
            <w:pPr>
              <w:rPr>
                <w:rFonts w:ascii="Arial" w:hAnsi="Arial" w:cs="Arial"/>
                <w:sz w:val="18"/>
              </w:rPr>
            </w:pPr>
          </w:p>
        </w:tc>
      </w:tr>
      <w:tr w:rsidR="001C0606" w:rsidRPr="003C5869" w:rsidTr="00114CB6">
        <w:tc>
          <w:tcPr>
            <w:tcW w:w="1890" w:type="dxa"/>
          </w:tcPr>
          <w:p w:rsidR="001C0606" w:rsidRPr="003C5869" w:rsidRDefault="001C0606" w:rsidP="003070DE">
            <w:pPr>
              <w:rPr>
                <w:rFonts w:ascii="Arial" w:hAnsi="Arial" w:cs="Arial"/>
                <w:sz w:val="18"/>
              </w:rPr>
            </w:pPr>
            <w:r w:rsidRPr="003C5869">
              <w:rPr>
                <w:rFonts w:ascii="Arial" w:hAnsi="Arial" w:cs="Arial"/>
                <w:sz w:val="18"/>
              </w:rPr>
              <w:t>Bio</w:t>
            </w:r>
            <w:r w:rsidR="0051520F">
              <w:rPr>
                <w:rFonts w:ascii="Arial" w:hAnsi="Arial" w:cs="Arial"/>
                <w:sz w:val="18"/>
              </w:rPr>
              <w:t xml:space="preserve"> 11</w:t>
            </w:r>
            <w:r w:rsidR="003070DE">
              <w:rPr>
                <w:rFonts w:ascii="Arial" w:hAnsi="Arial" w:cs="Arial"/>
                <w:sz w:val="18"/>
              </w:rPr>
              <w:t>3</w:t>
            </w:r>
          </w:p>
        </w:tc>
        <w:tc>
          <w:tcPr>
            <w:tcW w:w="3600" w:type="dxa"/>
          </w:tcPr>
          <w:p w:rsidR="001C0606" w:rsidRPr="003C5869" w:rsidRDefault="001C0606" w:rsidP="00EA4BC9">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p>
        </w:tc>
        <w:tc>
          <w:tcPr>
            <w:tcW w:w="720" w:type="dxa"/>
          </w:tcPr>
          <w:p w:rsidR="001C0606" w:rsidRPr="003C5869" w:rsidRDefault="001C0606" w:rsidP="00EA4BC9">
            <w:pPr>
              <w:rPr>
                <w:rFonts w:ascii="Arial" w:hAnsi="Arial" w:cs="Arial"/>
                <w:sz w:val="18"/>
              </w:rPr>
            </w:pPr>
            <w:r w:rsidRPr="003C5869">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C3748B" w:rsidP="003C5869">
      <w:pPr>
        <w:spacing w:after="0" w:line="240" w:lineRule="auto"/>
        <w:ind w:firstLine="720"/>
        <w:rPr>
          <w:rFonts w:ascii="Arial" w:hAnsi="Arial" w:cs="Arial"/>
          <w:sz w:val="20"/>
        </w:rPr>
      </w:pPr>
      <w:hyperlink r:id="rId9"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Look w:val="04A0" w:firstRow="1" w:lastRow="0" w:firstColumn="1" w:lastColumn="0" w:noHBand="0" w:noVBand="1"/>
      </w:tblPr>
      <w:tblGrid>
        <w:gridCol w:w="1750"/>
        <w:gridCol w:w="3695"/>
        <w:gridCol w:w="757"/>
        <w:gridCol w:w="2006"/>
      </w:tblGrid>
      <w:tr w:rsidR="003070DE" w:rsidRPr="003C5869" w:rsidTr="003070DE">
        <w:tc>
          <w:tcPr>
            <w:tcW w:w="189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ECN 130</w:t>
            </w:r>
          </w:p>
        </w:tc>
        <w:tc>
          <w:tcPr>
            <w:tcW w:w="39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Principles of Microeconomics</w:t>
            </w:r>
          </w:p>
        </w:tc>
        <w:tc>
          <w:tcPr>
            <w:tcW w:w="81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3</w:t>
            </w:r>
          </w:p>
        </w:tc>
        <w:tc>
          <w:tcPr>
            <w:tcW w:w="21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ECON 101</w:t>
            </w:r>
          </w:p>
        </w:tc>
      </w:tr>
      <w:tr w:rsidR="0051520F" w:rsidRPr="003C5869" w:rsidTr="00307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51520F" w:rsidRDefault="0051520F" w:rsidP="00B26409">
            <w:pPr>
              <w:rPr>
                <w:rFonts w:ascii="Arial" w:hAnsi="Arial" w:cs="Arial"/>
                <w:sz w:val="18"/>
              </w:rPr>
            </w:pPr>
            <w:r>
              <w:rPr>
                <w:rFonts w:ascii="Arial" w:hAnsi="Arial" w:cs="Arial"/>
                <w:sz w:val="18"/>
              </w:rPr>
              <w:t>ACC 1</w:t>
            </w:r>
            <w:r w:rsidR="00B26409">
              <w:rPr>
                <w:rFonts w:ascii="Arial" w:hAnsi="Arial" w:cs="Arial"/>
                <w:sz w:val="18"/>
              </w:rPr>
              <w:t>2</w:t>
            </w:r>
            <w:r w:rsidR="00287202">
              <w:rPr>
                <w:rFonts w:ascii="Arial" w:hAnsi="Arial" w:cs="Arial"/>
                <w:sz w:val="18"/>
              </w:rPr>
              <w:t>1</w:t>
            </w:r>
          </w:p>
        </w:tc>
        <w:tc>
          <w:tcPr>
            <w:tcW w:w="3960" w:type="dxa"/>
          </w:tcPr>
          <w:p w:rsidR="0051520F" w:rsidRPr="003C5869" w:rsidRDefault="00287202" w:rsidP="000F449D">
            <w:pPr>
              <w:rPr>
                <w:rFonts w:ascii="Arial" w:hAnsi="Arial" w:cs="Arial"/>
                <w:sz w:val="18"/>
              </w:rPr>
            </w:pPr>
            <w:r w:rsidRPr="003C5869">
              <w:rPr>
                <w:rFonts w:ascii="Arial" w:hAnsi="Arial" w:cs="Arial"/>
                <w:sz w:val="18"/>
              </w:rPr>
              <w:t xml:space="preserve">Principles of </w:t>
            </w:r>
            <w:r w:rsidR="0051520F">
              <w:rPr>
                <w:rFonts w:ascii="Arial" w:hAnsi="Arial" w:cs="Arial"/>
                <w:sz w:val="18"/>
              </w:rPr>
              <w:t>Accounting</w:t>
            </w:r>
            <w:r>
              <w:rPr>
                <w:rFonts w:ascii="Arial" w:hAnsi="Arial" w:cs="Arial"/>
                <w:sz w:val="18"/>
              </w:rPr>
              <w:t xml:space="preserve"> I</w:t>
            </w:r>
          </w:p>
        </w:tc>
        <w:tc>
          <w:tcPr>
            <w:tcW w:w="810" w:type="dxa"/>
          </w:tcPr>
          <w:p w:rsidR="0051520F" w:rsidRPr="003C5869" w:rsidRDefault="00B26409" w:rsidP="000F449D">
            <w:pPr>
              <w:rPr>
                <w:rFonts w:ascii="Arial" w:hAnsi="Arial" w:cs="Arial"/>
                <w:sz w:val="18"/>
              </w:rPr>
            </w:pPr>
            <w:r>
              <w:rPr>
                <w:rFonts w:ascii="Arial" w:hAnsi="Arial" w:cs="Arial"/>
                <w:sz w:val="18"/>
              </w:rPr>
              <w:t>3</w:t>
            </w:r>
          </w:p>
        </w:tc>
        <w:tc>
          <w:tcPr>
            <w:tcW w:w="2160" w:type="dxa"/>
          </w:tcPr>
          <w:p w:rsidR="0051520F" w:rsidRPr="003C5869" w:rsidRDefault="0051520F" w:rsidP="000F449D">
            <w:pPr>
              <w:rPr>
                <w:rFonts w:ascii="Arial" w:hAnsi="Arial" w:cs="Arial"/>
                <w:sz w:val="18"/>
              </w:rPr>
            </w:pPr>
            <w:r>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Look w:val="04A0" w:firstRow="1" w:lastRow="0" w:firstColumn="1" w:lastColumn="0" w:noHBand="0" w:noVBand="1"/>
      </w:tblPr>
      <w:tblGrid>
        <w:gridCol w:w="2086"/>
        <w:gridCol w:w="3569"/>
        <w:gridCol w:w="676"/>
        <w:gridCol w:w="1877"/>
      </w:tblGrid>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 100</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Appreciation</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102</w:t>
            </w:r>
          </w:p>
        </w:tc>
      </w:tr>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REL 101</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Survey of World’s Religions</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RELIG 205</w:t>
            </w:r>
          </w:p>
        </w:tc>
      </w:tr>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EDU 235</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Children’s Literature</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HD FS 240</w:t>
            </w:r>
          </w:p>
        </w:tc>
      </w:tr>
      <w:tr w:rsidR="008E4A49" w:rsidTr="000F4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8E4A49" w:rsidRDefault="00DC1413" w:rsidP="000F449D">
            <w:pPr>
              <w:rPr>
                <w:rFonts w:ascii="Arial" w:hAnsi="Arial" w:cs="Arial"/>
                <w:sz w:val="18"/>
              </w:rPr>
            </w:pPr>
            <w:r>
              <w:rPr>
                <w:rFonts w:ascii="Arial" w:hAnsi="Arial" w:cs="Arial"/>
                <w:sz w:val="18"/>
              </w:rPr>
              <w:t>HIST</w:t>
            </w:r>
            <w:r w:rsidR="008E4A49">
              <w:rPr>
                <w:rFonts w:ascii="Arial" w:hAnsi="Arial" w:cs="Arial"/>
                <w:sz w:val="18"/>
              </w:rPr>
              <w:t xml:space="preserve"> 110</w:t>
            </w:r>
          </w:p>
        </w:tc>
        <w:tc>
          <w:tcPr>
            <w:tcW w:w="3856" w:type="dxa"/>
          </w:tcPr>
          <w:p w:rsidR="008E4A49" w:rsidRDefault="008E4A49" w:rsidP="000F449D">
            <w:pPr>
              <w:rPr>
                <w:rFonts w:ascii="Arial" w:hAnsi="Arial" w:cs="Arial"/>
                <w:sz w:val="18"/>
              </w:rPr>
            </w:pPr>
            <w:r>
              <w:rPr>
                <w:rFonts w:ascii="Arial" w:hAnsi="Arial" w:cs="Arial"/>
                <w:sz w:val="18"/>
              </w:rPr>
              <w:t>West Civ: Ancient to Early Modern</w:t>
            </w:r>
          </w:p>
        </w:tc>
        <w:tc>
          <w:tcPr>
            <w:tcW w:w="720" w:type="dxa"/>
          </w:tcPr>
          <w:p w:rsidR="008E4A49" w:rsidRDefault="008E4A49" w:rsidP="000F449D">
            <w:pPr>
              <w:rPr>
                <w:rFonts w:ascii="Arial" w:hAnsi="Arial" w:cs="Arial"/>
                <w:sz w:val="18"/>
              </w:rPr>
            </w:pPr>
            <w:r>
              <w:rPr>
                <w:rFonts w:ascii="Arial" w:hAnsi="Arial" w:cs="Arial"/>
                <w:sz w:val="18"/>
              </w:rPr>
              <w:t>3</w:t>
            </w:r>
          </w:p>
        </w:tc>
        <w:tc>
          <w:tcPr>
            <w:tcW w:w="2007" w:type="dxa"/>
          </w:tcPr>
          <w:p w:rsidR="008E4A49" w:rsidRDefault="008E4A49" w:rsidP="000F449D">
            <w:pPr>
              <w:rPr>
                <w:rFonts w:ascii="Arial" w:hAnsi="Arial" w:cs="Arial"/>
                <w:sz w:val="18"/>
              </w:rPr>
            </w:pPr>
            <w:r>
              <w:rPr>
                <w:rFonts w:ascii="Arial" w:hAnsi="Arial" w:cs="Arial"/>
                <w:sz w:val="18"/>
              </w:rPr>
              <w:t>HIST 201</w:t>
            </w:r>
          </w:p>
        </w:tc>
      </w:tr>
      <w:tr w:rsidR="008E4A49" w:rsidTr="000F4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8E4A49" w:rsidRDefault="00DC1413" w:rsidP="000F449D">
            <w:pPr>
              <w:rPr>
                <w:rFonts w:ascii="Arial" w:hAnsi="Arial" w:cs="Arial"/>
                <w:sz w:val="18"/>
              </w:rPr>
            </w:pPr>
            <w:r>
              <w:rPr>
                <w:rFonts w:ascii="Arial" w:hAnsi="Arial" w:cs="Arial"/>
                <w:sz w:val="18"/>
              </w:rPr>
              <w:t xml:space="preserve">HIST </w:t>
            </w:r>
            <w:r w:rsidR="008E4A49">
              <w:rPr>
                <w:rFonts w:ascii="Arial" w:hAnsi="Arial" w:cs="Arial"/>
                <w:sz w:val="18"/>
              </w:rPr>
              <w:t>111</w:t>
            </w:r>
          </w:p>
        </w:tc>
        <w:tc>
          <w:tcPr>
            <w:tcW w:w="3856" w:type="dxa"/>
          </w:tcPr>
          <w:p w:rsidR="008E4A49" w:rsidRDefault="008E4A49" w:rsidP="000F449D">
            <w:pPr>
              <w:rPr>
                <w:rFonts w:ascii="Arial" w:hAnsi="Arial" w:cs="Arial"/>
                <w:sz w:val="18"/>
              </w:rPr>
            </w:pPr>
            <w:r>
              <w:rPr>
                <w:rFonts w:ascii="Arial" w:hAnsi="Arial" w:cs="Arial"/>
                <w:sz w:val="18"/>
              </w:rPr>
              <w:t>West Civ: Early Modern to Present</w:t>
            </w:r>
          </w:p>
        </w:tc>
        <w:tc>
          <w:tcPr>
            <w:tcW w:w="720" w:type="dxa"/>
          </w:tcPr>
          <w:p w:rsidR="008E4A49" w:rsidRDefault="008E4A49" w:rsidP="000F449D">
            <w:pPr>
              <w:rPr>
                <w:rFonts w:ascii="Arial" w:hAnsi="Arial" w:cs="Arial"/>
                <w:sz w:val="18"/>
              </w:rPr>
            </w:pPr>
            <w:r>
              <w:rPr>
                <w:rFonts w:ascii="Arial" w:hAnsi="Arial" w:cs="Arial"/>
                <w:sz w:val="18"/>
              </w:rPr>
              <w:t>3</w:t>
            </w:r>
          </w:p>
        </w:tc>
        <w:tc>
          <w:tcPr>
            <w:tcW w:w="2007" w:type="dxa"/>
          </w:tcPr>
          <w:p w:rsidR="008E4A49" w:rsidRDefault="008E4A49" w:rsidP="000F449D">
            <w:pPr>
              <w:rPr>
                <w:rFonts w:ascii="Arial" w:hAnsi="Arial" w:cs="Arial"/>
                <w:sz w:val="18"/>
              </w:rPr>
            </w:pPr>
            <w:r>
              <w:rPr>
                <w:rFonts w:ascii="Arial" w:hAnsi="Arial" w:cs="Arial"/>
                <w:sz w:val="18"/>
              </w:rPr>
              <w:t>HIST 202</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151</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U.S. History to 1877</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221</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152</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U.S. History since 1877</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HIST 222</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 101</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Introduction to Philosophy</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DC1413">
            <w:pPr>
              <w:rPr>
                <w:rFonts w:ascii="Arial" w:hAnsi="Arial" w:cs="Arial"/>
                <w:sz w:val="18"/>
              </w:rPr>
            </w:pPr>
            <w:r>
              <w:rPr>
                <w:rFonts w:ascii="Arial" w:hAnsi="Arial" w:cs="Arial"/>
                <w:sz w:val="18"/>
              </w:rPr>
              <w:t>PHIL 2</w:t>
            </w:r>
            <w:r w:rsidR="00DC1413">
              <w:rPr>
                <w:rFonts w:ascii="Arial" w:hAnsi="Arial" w:cs="Arial"/>
                <w:sz w:val="18"/>
              </w:rPr>
              <w:t>01</w:t>
            </w:r>
          </w:p>
        </w:tc>
      </w:tr>
      <w:tr w:rsidR="008E4A49" w:rsidTr="000F449D">
        <w:tc>
          <w:tcPr>
            <w:tcW w:w="2264"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lastRenderedPageBreak/>
              <w:t>PHI 105</w:t>
            </w:r>
          </w:p>
        </w:tc>
        <w:tc>
          <w:tcPr>
            <w:tcW w:w="3856"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Introduction to Ethics</w:t>
            </w:r>
          </w:p>
        </w:tc>
        <w:tc>
          <w:tcPr>
            <w:tcW w:w="720"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8E4A49" w:rsidRDefault="008E4A49" w:rsidP="000F449D">
            <w:pPr>
              <w:rPr>
                <w:rFonts w:ascii="Arial" w:hAnsi="Arial" w:cs="Arial"/>
                <w:sz w:val="18"/>
              </w:rPr>
            </w:pPr>
            <w:r>
              <w:rPr>
                <w:rFonts w:ascii="Arial" w:hAnsi="Arial" w:cs="Arial"/>
                <w:sz w:val="18"/>
              </w:rPr>
              <w:t>PHIL 230</w:t>
            </w:r>
          </w:p>
        </w:tc>
      </w:tr>
      <w:tr w:rsidR="00FC52CF" w:rsidTr="00CA622E">
        <w:tc>
          <w:tcPr>
            <w:tcW w:w="2264" w:type="dxa"/>
            <w:tcBorders>
              <w:top w:val="nil"/>
              <w:left w:val="nil"/>
              <w:bottom w:val="nil"/>
              <w:right w:val="nil"/>
            </w:tcBorders>
          </w:tcPr>
          <w:p w:rsidR="00FC52CF" w:rsidRDefault="008E4A49" w:rsidP="000F449D">
            <w:pPr>
              <w:rPr>
                <w:rFonts w:ascii="Arial" w:hAnsi="Arial" w:cs="Arial"/>
                <w:sz w:val="18"/>
              </w:rPr>
            </w:pPr>
            <w:r>
              <w:rPr>
                <w:rFonts w:ascii="Arial" w:hAnsi="Arial" w:cs="Arial"/>
                <w:sz w:val="18"/>
              </w:rPr>
              <w:t>DRA</w:t>
            </w:r>
            <w:r w:rsidR="00FC52CF">
              <w:rPr>
                <w:rFonts w:ascii="Arial" w:hAnsi="Arial" w:cs="Arial"/>
                <w:sz w:val="18"/>
              </w:rPr>
              <w:t xml:space="preserve"> 101</w:t>
            </w:r>
          </w:p>
        </w:tc>
        <w:tc>
          <w:tcPr>
            <w:tcW w:w="3856" w:type="dxa"/>
            <w:tcBorders>
              <w:top w:val="nil"/>
              <w:left w:val="nil"/>
              <w:bottom w:val="nil"/>
              <w:right w:val="nil"/>
            </w:tcBorders>
          </w:tcPr>
          <w:p w:rsidR="00FC52CF" w:rsidRDefault="00FC52CF" w:rsidP="008E4A49">
            <w:pPr>
              <w:rPr>
                <w:rFonts w:ascii="Arial" w:hAnsi="Arial" w:cs="Arial"/>
                <w:sz w:val="18"/>
              </w:rPr>
            </w:pPr>
            <w:r>
              <w:rPr>
                <w:rFonts w:ascii="Arial" w:hAnsi="Arial" w:cs="Arial"/>
                <w:sz w:val="18"/>
              </w:rPr>
              <w:t xml:space="preserve">Introduction to </w:t>
            </w:r>
            <w:r w:rsidR="008E4A49">
              <w:rPr>
                <w:rFonts w:ascii="Arial" w:hAnsi="Arial" w:cs="Arial"/>
                <w:sz w:val="18"/>
              </w:rPr>
              <w:t>Theatre</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8E4A49" w:rsidP="000F449D">
            <w:pPr>
              <w:rPr>
                <w:rFonts w:ascii="Arial" w:hAnsi="Arial" w:cs="Arial"/>
                <w:sz w:val="18"/>
              </w:rPr>
            </w:pPr>
            <w:r>
              <w:rPr>
                <w:rFonts w:ascii="Arial" w:hAnsi="Arial" w:cs="Arial"/>
                <w:sz w:val="18"/>
              </w:rPr>
              <w:t>THTRE 106</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47EC8EFE" wp14:editId="59369398">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C3748B"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114CB6" w:rsidP="00D26D0D">
                      <w:pPr>
                        <w:spacing w:after="0" w:line="240" w:lineRule="auto"/>
                        <w:rPr>
                          <w:sz w:val="18"/>
                          <w:u w:val="single"/>
                        </w:rPr>
                      </w:pPr>
                      <w:hyperlink r:id="rId11"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Default="00D26D0D" w:rsidP="007C0DC7">
      <w:pPr>
        <w:spacing w:after="0"/>
        <w:rPr>
          <w:rFonts w:ascii="Arial" w:hAnsi="Arial" w:cs="Arial"/>
          <w:b/>
          <w:sz w:val="24"/>
        </w:rPr>
      </w:pPr>
    </w:p>
    <w:p w:rsidR="00490143" w:rsidRPr="007C0DC7" w:rsidRDefault="00490143" w:rsidP="00490143">
      <w:pPr>
        <w:spacing w:after="0"/>
        <w:rPr>
          <w:rFonts w:ascii="Arial" w:hAnsi="Arial" w:cs="Arial"/>
          <w:b/>
          <w:sz w:val="20"/>
        </w:rPr>
      </w:pPr>
      <w:r w:rsidRPr="007C0DC7">
        <w:rPr>
          <w:rFonts w:ascii="Arial" w:hAnsi="Arial" w:cs="Arial"/>
          <w:b/>
          <w:sz w:val="20"/>
        </w:rPr>
        <w:t>International Perspective</w:t>
      </w:r>
    </w:p>
    <w:p w:rsidR="00490143" w:rsidRPr="009346D9" w:rsidRDefault="00490143" w:rsidP="00490143">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3559"/>
        <w:gridCol w:w="751"/>
        <w:gridCol w:w="1922"/>
      </w:tblGrid>
      <w:tr w:rsidR="00490143" w:rsidTr="000F449D">
        <w:tc>
          <w:tcPr>
            <w:tcW w:w="2160" w:type="dxa"/>
          </w:tcPr>
          <w:p w:rsidR="00490143" w:rsidRDefault="00490143" w:rsidP="000F449D">
            <w:pPr>
              <w:rPr>
                <w:rFonts w:ascii="Arial" w:hAnsi="Arial" w:cs="Arial"/>
                <w:sz w:val="18"/>
              </w:rPr>
            </w:pPr>
            <w:r>
              <w:rPr>
                <w:rFonts w:ascii="Arial" w:hAnsi="Arial" w:cs="Arial"/>
                <w:sz w:val="18"/>
              </w:rPr>
              <w:t>MUS 100</w:t>
            </w:r>
          </w:p>
        </w:tc>
        <w:tc>
          <w:tcPr>
            <w:tcW w:w="3870" w:type="dxa"/>
          </w:tcPr>
          <w:p w:rsidR="00490143" w:rsidRDefault="00490143" w:rsidP="000F449D">
            <w:pPr>
              <w:rPr>
                <w:rFonts w:ascii="Arial" w:hAnsi="Arial" w:cs="Arial"/>
                <w:sz w:val="18"/>
              </w:rPr>
            </w:pPr>
            <w:r>
              <w:rPr>
                <w:rFonts w:ascii="Arial" w:hAnsi="Arial" w:cs="Arial"/>
                <w:sz w:val="18"/>
              </w:rPr>
              <w:t>Music Appreciation</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MUSIC 102</w:t>
            </w:r>
          </w:p>
        </w:tc>
      </w:tr>
      <w:tr w:rsidR="00490143" w:rsidRPr="009346D9" w:rsidTr="000F449D">
        <w:tc>
          <w:tcPr>
            <w:tcW w:w="2160" w:type="dxa"/>
          </w:tcPr>
          <w:p w:rsidR="00490143" w:rsidRPr="009346D9" w:rsidRDefault="00490143" w:rsidP="000F449D">
            <w:pPr>
              <w:rPr>
                <w:rFonts w:ascii="Arial" w:hAnsi="Arial" w:cs="Arial"/>
                <w:sz w:val="18"/>
                <w:szCs w:val="18"/>
              </w:rPr>
            </w:pPr>
            <w:r>
              <w:rPr>
                <w:rFonts w:ascii="Arial" w:hAnsi="Arial" w:cs="Arial"/>
                <w:sz w:val="18"/>
                <w:szCs w:val="18"/>
              </w:rPr>
              <w:t>REL 101</w:t>
            </w:r>
          </w:p>
        </w:tc>
        <w:tc>
          <w:tcPr>
            <w:tcW w:w="3870" w:type="dxa"/>
          </w:tcPr>
          <w:p w:rsidR="00490143" w:rsidRDefault="00490143" w:rsidP="000F449D">
            <w:pPr>
              <w:rPr>
                <w:rFonts w:ascii="Arial" w:hAnsi="Arial" w:cs="Arial"/>
                <w:sz w:val="18"/>
              </w:rPr>
            </w:pPr>
            <w:r>
              <w:rPr>
                <w:rFonts w:ascii="Arial" w:hAnsi="Arial" w:cs="Arial"/>
                <w:sz w:val="18"/>
              </w:rPr>
              <w:t>Survey of World Religions</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RELIG 205</w:t>
            </w:r>
          </w:p>
        </w:tc>
      </w:tr>
      <w:tr w:rsidR="00490143" w:rsidRPr="009346D9" w:rsidTr="000F449D">
        <w:tc>
          <w:tcPr>
            <w:tcW w:w="2160" w:type="dxa"/>
          </w:tcPr>
          <w:p w:rsidR="00490143" w:rsidRPr="009346D9" w:rsidRDefault="00490143" w:rsidP="000F449D">
            <w:pPr>
              <w:rPr>
                <w:rFonts w:ascii="Arial" w:hAnsi="Arial" w:cs="Arial"/>
                <w:sz w:val="18"/>
                <w:szCs w:val="18"/>
              </w:rPr>
            </w:pPr>
            <w:r w:rsidRPr="009346D9">
              <w:rPr>
                <w:rFonts w:ascii="Arial" w:hAnsi="Arial" w:cs="Arial"/>
                <w:sz w:val="18"/>
                <w:szCs w:val="18"/>
              </w:rPr>
              <w:t>ANT 105</w:t>
            </w:r>
          </w:p>
        </w:tc>
        <w:tc>
          <w:tcPr>
            <w:tcW w:w="3870" w:type="dxa"/>
          </w:tcPr>
          <w:p w:rsidR="00490143" w:rsidRPr="009346D9" w:rsidRDefault="00490143" w:rsidP="000F449D">
            <w:pPr>
              <w:rPr>
                <w:rFonts w:ascii="Arial" w:hAnsi="Arial" w:cs="Arial"/>
                <w:sz w:val="18"/>
                <w:szCs w:val="18"/>
              </w:rPr>
            </w:pPr>
            <w:r w:rsidRPr="009346D9">
              <w:rPr>
                <w:rFonts w:ascii="Arial" w:hAnsi="Arial" w:cs="Arial"/>
                <w:sz w:val="18"/>
                <w:szCs w:val="18"/>
              </w:rPr>
              <w:t>Cultural Anthropology</w:t>
            </w:r>
          </w:p>
        </w:tc>
        <w:tc>
          <w:tcPr>
            <w:tcW w:w="810" w:type="dxa"/>
          </w:tcPr>
          <w:p w:rsidR="00490143" w:rsidRPr="009346D9" w:rsidRDefault="00490143" w:rsidP="000F449D">
            <w:pPr>
              <w:rPr>
                <w:rFonts w:ascii="Arial" w:hAnsi="Arial" w:cs="Arial"/>
                <w:sz w:val="18"/>
                <w:szCs w:val="18"/>
              </w:rPr>
            </w:pPr>
            <w:r w:rsidRPr="009346D9">
              <w:rPr>
                <w:rFonts w:ascii="Arial" w:hAnsi="Arial" w:cs="Arial"/>
                <w:sz w:val="18"/>
                <w:szCs w:val="18"/>
              </w:rPr>
              <w:t>3</w:t>
            </w:r>
          </w:p>
        </w:tc>
        <w:tc>
          <w:tcPr>
            <w:tcW w:w="2070" w:type="dxa"/>
          </w:tcPr>
          <w:p w:rsidR="00490143" w:rsidRPr="009346D9" w:rsidRDefault="00490143" w:rsidP="000F449D">
            <w:pPr>
              <w:rPr>
                <w:rFonts w:ascii="Arial" w:hAnsi="Arial" w:cs="Arial"/>
                <w:sz w:val="18"/>
                <w:szCs w:val="18"/>
              </w:rPr>
            </w:pPr>
            <w:r w:rsidRPr="009346D9">
              <w:rPr>
                <w:rFonts w:ascii="Arial" w:hAnsi="Arial" w:cs="Arial"/>
                <w:sz w:val="18"/>
                <w:szCs w:val="18"/>
              </w:rPr>
              <w:t>ANTHR 201</w:t>
            </w:r>
          </w:p>
        </w:tc>
      </w:tr>
      <w:tr w:rsidR="00490143" w:rsidTr="00490143">
        <w:tc>
          <w:tcPr>
            <w:tcW w:w="2160" w:type="dxa"/>
          </w:tcPr>
          <w:p w:rsidR="00490143" w:rsidRDefault="00490143" w:rsidP="000F449D">
            <w:pPr>
              <w:rPr>
                <w:rFonts w:ascii="Arial" w:hAnsi="Arial" w:cs="Arial"/>
                <w:sz w:val="18"/>
              </w:rPr>
            </w:pPr>
            <w:r>
              <w:rPr>
                <w:rFonts w:ascii="Arial" w:hAnsi="Arial" w:cs="Arial"/>
                <w:sz w:val="18"/>
              </w:rPr>
              <w:t>HIS</w:t>
            </w:r>
            <w:r w:rsidR="00DC1413">
              <w:rPr>
                <w:rFonts w:ascii="Arial" w:hAnsi="Arial" w:cs="Arial"/>
                <w:sz w:val="18"/>
              </w:rPr>
              <w:t>T</w:t>
            </w:r>
            <w:r>
              <w:rPr>
                <w:rFonts w:ascii="Arial" w:hAnsi="Arial" w:cs="Arial"/>
                <w:sz w:val="18"/>
              </w:rPr>
              <w:t xml:space="preserve"> 110</w:t>
            </w:r>
          </w:p>
        </w:tc>
        <w:tc>
          <w:tcPr>
            <w:tcW w:w="3870" w:type="dxa"/>
          </w:tcPr>
          <w:p w:rsidR="00490143" w:rsidRDefault="00490143" w:rsidP="000F449D">
            <w:pPr>
              <w:rPr>
                <w:rFonts w:ascii="Arial" w:hAnsi="Arial" w:cs="Arial"/>
                <w:sz w:val="18"/>
              </w:rPr>
            </w:pPr>
            <w:r>
              <w:rPr>
                <w:rFonts w:ascii="Arial" w:hAnsi="Arial" w:cs="Arial"/>
                <w:sz w:val="18"/>
              </w:rPr>
              <w:t>West Civ: Ancient to Early Modern</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HIST 201</w:t>
            </w:r>
          </w:p>
        </w:tc>
      </w:tr>
      <w:tr w:rsidR="00DC1413" w:rsidTr="00DC1413">
        <w:tc>
          <w:tcPr>
            <w:tcW w:w="2160" w:type="dxa"/>
          </w:tcPr>
          <w:p w:rsidR="00DC1413" w:rsidRDefault="00DC1413" w:rsidP="008D0183">
            <w:pPr>
              <w:rPr>
                <w:rFonts w:ascii="Arial" w:hAnsi="Arial" w:cs="Arial"/>
                <w:sz w:val="18"/>
              </w:rPr>
            </w:pPr>
            <w:r>
              <w:rPr>
                <w:rFonts w:ascii="Arial" w:hAnsi="Arial" w:cs="Arial"/>
                <w:sz w:val="18"/>
              </w:rPr>
              <w:t>HIST 111</w:t>
            </w:r>
          </w:p>
        </w:tc>
        <w:tc>
          <w:tcPr>
            <w:tcW w:w="3870" w:type="dxa"/>
          </w:tcPr>
          <w:p w:rsidR="00DC1413" w:rsidRDefault="00DC1413" w:rsidP="008D0183">
            <w:pPr>
              <w:rPr>
                <w:rFonts w:ascii="Arial" w:hAnsi="Arial" w:cs="Arial"/>
                <w:sz w:val="18"/>
              </w:rPr>
            </w:pPr>
            <w:r>
              <w:rPr>
                <w:rFonts w:ascii="Arial" w:hAnsi="Arial" w:cs="Arial"/>
                <w:sz w:val="18"/>
              </w:rPr>
              <w:t>West Civ: Early Modern to Present</w:t>
            </w:r>
          </w:p>
        </w:tc>
        <w:tc>
          <w:tcPr>
            <w:tcW w:w="810" w:type="dxa"/>
          </w:tcPr>
          <w:p w:rsidR="00DC1413" w:rsidRDefault="00DC1413" w:rsidP="008D0183">
            <w:pPr>
              <w:rPr>
                <w:rFonts w:ascii="Arial" w:hAnsi="Arial" w:cs="Arial"/>
                <w:sz w:val="18"/>
              </w:rPr>
            </w:pPr>
            <w:r>
              <w:rPr>
                <w:rFonts w:ascii="Arial" w:hAnsi="Arial" w:cs="Arial"/>
                <w:sz w:val="18"/>
              </w:rPr>
              <w:t>3</w:t>
            </w:r>
          </w:p>
        </w:tc>
        <w:tc>
          <w:tcPr>
            <w:tcW w:w="2070" w:type="dxa"/>
          </w:tcPr>
          <w:p w:rsidR="00DC1413" w:rsidRDefault="00DC1413" w:rsidP="008D0183">
            <w:pPr>
              <w:rPr>
                <w:rFonts w:ascii="Arial" w:hAnsi="Arial" w:cs="Arial"/>
                <w:sz w:val="18"/>
              </w:rPr>
            </w:pPr>
            <w:r>
              <w:rPr>
                <w:rFonts w:ascii="Arial" w:hAnsi="Arial" w:cs="Arial"/>
                <w:sz w:val="18"/>
              </w:rPr>
              <w:t>HIST 202</w:t>
            </w:r>
          </w:p>
        </w:tc>
      </w:tr>
      <w:tr w:rsidR="00490143" w:rsidRPr="009346D9" w:rsidTr="000F449D">
        <w:tc>
          <w:tcPr>
            <w:tcW w:w="2160" w:type="dxa"/>
          </w:tcPr>
          <w:p w:rsidR="00490143" w:rsidRDefault="00490143" w:rsidP="008E4A49">
            <w:pPr>
              <w:rPr>
                <w:rFonts w:ascii="Arial" w:hAnsi="Arial" w:cs="Arial"/>
                <w:sz w:val="18"/>
                <w:szCs w:val="18"/>
              </w:rPr>
            </w:pPr>
            <w:r>
              <w:rPr>
                <w:rFonts w:ascii="Arial" w:hAnsi="Arial" w:cs="Arial"/>
                <w:sz w:val="18"/>
                <w:szCs w:val="18"/>
              </w:rPr>
              <w:t>POL 12</w:t>
            </w:r>
            <w:r w:rsidR="008E4A49">
              <w:rPr>
                <w:rFonts w:ascii="Arial" w:hAnsi="Arial" w:cs="Arial"/>
                <w:sz w:val="18"/>
                <w:szCs w:val="18"/>
              </w:rPr>
              <w:t>1</w:t>
            </w:r>
          </w:p>
        </w:tc>
        <w:tc>
          <w:tcPr>
            <w:tcW w:w="3870" w:type="dxa"/>
          </w:tcPr>
          <w:p w:rsidR="00490143" w:rsidRDefault="008E4A49" w:rsidP="000F449D">
            <w:pPr>
              <w:rPr>
                <w:rFonts w:ascii="Arial" w:hAnsi="Arial" w:cs="Arial"/>
                <w:sz w:val="18"/>
              </w:rPr>
            </w:pPr>
            <w:r>
              <w:rPr>
                <w:rFonts w:ascii="Arial" w:hAnsi="Arial" w:cs="Arial"/>
                <w:sz w:val="18"/>
              </w:rPr>
              <w:t>International Relations</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POL S 241</w:t>
            </w:r>
          </w:p>
        </w:tc>
      </w:tr>
      <w:tr w:rsidR="00490143" w:rsidRPr="009346D9" w:rsidTr="000F449D">
        <w:tc>
          <w:tcPr>
            <w:tcW w:w="2160" w:type="dxa"/>
          </w:tcPr>
          <w:p w:rsidR="00490143" w:rsidRDefault="00490143" w:rsidP="000F449D">
            <w:pPr>
              <w:rPr>
                <w:rFonts w:ascii="Arial" w:hAnsi="Arial" w:cs="Arial"/>
                <w:sz w:val="18"/>
                <w:szCs w:val="18"/>
              </w:rPr>
            </w:pPr>
            <w:r>
              <w:rPr>
                <w:rFonts w:ascii="Arial" w:hAnsi="Arial" w:cs="Arial"/>
                <w:sz w:val="18"/>
                <w:szCs w:val="18"/>
              </w:rPr>
              <w:t>POL 135</w:t>
            </w:r>
          </w:p>
        </w:tc>
        <w:tc>
          <w:tcPr>
            <w:tcW w:w="3870" w:type="dxa"/>
          </w:tcPr>
          <w:p w:rsidR="00490143" w:rsidRPr="009346D9" w:rsidRDefault="00490143" w:rsidP="000F449D">
            <w:pPr>
              <w:rPr>
                <w:rFonts w:ascii="Arial" w:hAnsi="Arial" w:cs="Arial"/>
                <w:sz w:val="18"/>
                <w:szCs w:val="18"/>
              </w:rPr>
            </w:pPr>
            <w:r>
              <w:rPr>
                <w:rFonts w:ascii="Arial" w:hAnsi="Arial" w:cs="Arial"/>
                <w:sz w:val="18"/>
                <w:szCs w:val="18"/>
              </w:rPr>
              <w:t>World Politics</w:t>
            </w:r>
          </w:p>
        </w:tc>
        <w:tc>
          <w:tcPr>
            <w:tcW w:w="810" w:type="dxa"/>
          </w:tcPr>
          <w:p w:rsidR="00490143" w:rsidRPr="009346D9" w:rsidRDefault="00490143" w:rsidP="000F449D">
            <w:pPr>
              <w:rPr>
                <w:rFonts w:ascii="Arial" w:hAnsi="Arial" w:cs="Arial"/>
                <w:sz w:val="18"/>
                <w:szCs w:val="18"/>
              </w:rPr>
            </w:pPr>
            <w:r>
              <w:rPr>
                <w:rFonts w:ascii="Arial" w:hAnsi="Arial" w:cs="Arial"/>
                <w:sz w:val="18"/>
                <w:szCs w:val="18"/>
              </w:rPr>
              <w:t>3</w:t>
            </w:r>
          </w:p>
        </w:tc>
        <w:tc>
          <w:tcPr>
            <w:tcW w:w="2070" w:type="dxa"/>
          </w:tcPr>
          <w:p w:rsidR="00490143" w:rsidRDefault="00490143" w:rsidP="000F449D">
            <w:pPr>
              <w:rPr>
                <w:rFonts w:ascii="Arial" w:hAnsi="Arial" w:cs="Arial"/>
                <w:sz w:val="18"/>
                <w:szCs w:val="18"/>
              </w:rPr>
            </w:pPr>
            <w:r>
              <w:rPr>
                <w:rFonts w:ascii="Arial" w:hAnsi="Arial" w:cs="Arial"/>
                <w:sz w:val="18"/>
                <w:szCs w:val="18"/>
              </w:rPr>
              <w:t>POL S 251</w:t>
            </w:r>
          </w:p>
        </w:tc>
      </w:tr>
      <w:tr w:rsidR="00490143" w:rsidRPr="009346D9" w:rsidTr="000F449D">
        <w:tc>
          <w:tcPr>
            <w:tcW w:w="2160" w:type="dxa"/>
          </w:tcPr>
          <w:p w:rsidR="00490143" w:rsidRPr="009346D9" w:rsidRDefault="00490143" w:rsidP="000F449D">
            <w:pPr>
              <w:rPr>
                <w:rFonts w:ascii="Arial" w:hAnsi="Arial" w:cs="Arial"/>
                <w:sz w:val="18"/>
                <w:szCs w:val="18"/>
              </w:rPr>
            </w:pPr>
            <w:r>
              <w:rPr>
                <w:rFonts w:ascii="Arial" w:hAnsi="Arial" w:cs="Arial"/>
                <w:sz w:val="18"/>
                <w:szCs w:val="18"/>
              </w:rPr>
              <w:t>FLS 142</w:t>
            </w:r>
          </w:p>
        </w:tc>
        <w:tc>
          <w:tcPr>
            <w:tcW w:w="3870" w:type="dxa"/>
          </w:tcPr>
          <w:p w:rsidR="00490143" w:rsidRPr="009346D9" w:rsidRDefault="00490143" w:rsidP="000F449D">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tcPr>
          <w:p w:rsidR="00490143" w:rsidRPr="009346D9" w:rsidRDefault="00490143" w:rsidP="000F449D">
            <w:pPr>
              <w:rPr>
                <w:rFonts w:ascii="Arial" w:hAnsi="Arial" w:cs="Arial"/>
                <w:sz w:val="18"/>
                <w:szCs w:val="18"/>
              </w:rPr>
            </w:pPr>
            <w:r w:rsidRPr="009346D9">
              <w:rPr>
                <w:rFonts w:ascii="Arial" w:hAnsi="Arial" w:cs="Arial"/>
                <w:sz w:val="18"/>
                <w:szCs w:val="18"/>
              </w:rPr>
              <w:t>4</w:t>
            </w:r>
          </w:p>
        </w:tc>
        <w:tc>
          <w:tcPr>
            <w:tcW w:w="2070" w:type="dxa"/>
          </w:tcPr>
          <w:p w:rsidR="00490143" w:rsidRPr="009346D9" w:rsidRDefault="00490143" w:rsidP="000F449D">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102</w:t>
            </w:r>
          </w:p>
        </w:tc>
      </w:tr>
      <w:tr w:rsidR="00490143" w:rsidRPr="009346D9" w:rsidTr="000F449D">
        <w:tc>
          <w:tcPr>
            <w:tcW w:w="2160" w:type="dxa"/>
          </w:tcPr>
          <w:p w:rsidR="00490143" w:rsidRPr="009346D9" w:rsidRDefault="00490143" w:rsidP="000F449D">
            <w:pPr>
              <w:rPr>
                <w:rFonts w:ascii="Arial" w:hAnsi="Arial" w:cs="Arial"/>
                <w:sz w:val="18"/>
                <w:szCs w:val="18"/>
              </w:rPr>
            </w:pPr>
          </w:p>
        </w:tc>
        <w:tc>
          <w:tcPr>
            <w:tcW w:w="3870" w:type="dxa"/>
          </w:tcPr>
          <w:p w:rsidR="00490143" w:rsidRPr="007937E6" w:rsidRDefault="00490143" w:rsidP="000F449D">
            <w:pPr>
              <w:rPr>
                <w:rFonts w:ascii="Arial" w:hAnsi="Arial" w:cs="Arial"/>
                <w:i/>
                <w:sz w:val="18"/>
                <w:szCs w:val="18"/>
              </w:rPr>
            </w:pPr>
            <w:r w:rsidRPr="007937E6">
              <w:rPr>
                <w:rFonts w:ascii="Arial" w:hAnsi="Arial" w:cs="Arial"/>
                <w:i/>
                <w:sz w:val="18"/>
                <w:szCs w:val="18"/>
              </w:rPr>
              <w:t>* or higher level of foreign language course</w:t>
            </w:r>
          </w:p>
        </w:tc>
        <w:tc>
          <w:tcPr>
            <w:tcW w:w="810" w:type="dxa"/>
          </w:tcPr>
          <w:p w:rsidR="00490143" w:rsidRPr="009346D9" w:rsidRDefault="00490143" w:rsidP="000F449D">
            <w:pPr>
              <w:rPr>
                <w:rFonts w:ascii="Arial" w:hAnsi="Arial" w:cs="Arial"/>
                <w:sz w:val="18"/>
                <w:szCs w:val="18"/>
              </w:rPr>
            </w:pPr>
          </w:p>
        </w:tc>
        <w:tc>
          <w:tcPr>
            <w:tcW w:w="2070" w:type="dxa"/>
          </w:tcPr>
          <w:p w:rsidR="00490143" w:rsidRPr="009346D9" w:rsidRDefault="00490143" w:rsidP="000F449D">
            <w:pPr>
              <w:rPr>
                <w:rFonts w:ascii="Arial" w:hAnsi="Arial" w:cs="Arial"/>
                <w:sz w:val="18"/>
                <w:szCs w:val="18"/>
              </w:rPr>
            </w:pPr>
          </w:p>
        </w:tc>
      </w:tr>
    </w:tbl>
    <w:p w:rsidR="00490143" w:rsidRDefault="00490143" w:rsidP="00490143">
      <w:pPr>
        <w:rPr>
          <w:rFonts w:ascii="Arial" w:hAnsi="Arial" w:cs="Arial"/>
          <w:sz w:val="20"/>
        </w:rPr>
      </w:pPr>
      <w:r>
        <w:rPr>
          <w:rFonts w:ascii="Arial" w:hAnsi="Arial" w:cs="Arial"/>
          <w:noProof/>
          <w:sz w:val="18"/>
        </w:rPr>
        <mc:AlternateContent>
          <mc:Choice Requires="wps">
            <w:drawing>
              <wp:anchor distT="0" distB="0" distL="114300" distR="114300" simplePos="0" relativeHeight="251698176" behindDoc="0" locked="0" layoutInCell="1" allowOverlap="1" wp14:anchorId="1DC90896" wp14:editId="445B1837">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143" w:rsidRPr="00D26D0D" w:rsidRDefault="00490143"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490143" w:rsidRPr="00D26D0D" w:rsidRDefault="00490143"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490143" w:rsidRDefault="00C3748B" w:rsidP="00490143">
                            <w:pPr>
                              <w:spacing w:after="0" w:line="240" w:lineRule="auto"/>
                              <w:rPr>
                                <w:sz w:val="18"/>
                                <w:u w:val="single"/>
                              </w:rPr>
                            </w:pPr>
                            <w:hyperlink r:id="rId12" w:history="1">
                              <w:r w:rsidR="00490143" w:rsidRPr="00271F06">
                                <w:rPr>
                                  <w:rStyle w:val="Hyperlink"/>
                                  <w:sz w:val="18"/>
                                </w:rPr>
                                <w:t>http://www.registrar.iastate.edu/students/div-ip-guide/IntlPerspectives-current</w:t>
                              </w:r>
                            </w:hyperlink>
                          </w:p>
                          <w:p w:rsidR="00490143" w:rsidRDefault="00490143"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114CB6" w:rsidRDefault="00114CB6" w:rsidP="00114CB6">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Pr="00D26D0D" w:rsidRDefault="00490143" w:rsidP="00490143">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490143" w:rsidRPr="00D26D0D" w:rsidRDefault="00490143"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490143" w:rsidRPr="00D26D0D" w:rsidRDefault="00490143"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490143" w:rsidRDefault="00114CB6" w:rsidP="00490143">
                      <w:pPr>
                        <w:spacing w:after="0" w:line="240" w:lineRule="auto"/>
                        <w:rPr>
                          <w:sz w:val="18"/>
                          <w:u w:val="single"/>
                        </w:rPr>
                      </w:pPr>
                      <w:hyperlink r:id="rId13" w:history="1">
                        <w:r w:rsidR="00490143" w:rsidRPr="00271F06">
                          <w:rPr>
                            <w:rStyle w:val="Hyperlink"/>
                            <w:sz w:val="18"/>
                          </w:rPr>
                          <w:t>http://www.registrar.iastate.edu/students/div-ip-guide/IntlPerspectives-current</w:t>
                        </w:r>
                      </w:hyperlink>
                    </w:p>
                    <w:p w:rsidR="00490143" w:rsidRDefault="00490143"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114CB6" w:rsidRDefault="00114CB6" w:rsidP="00114CB6">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Pr="00D26D0D" w:rsidRDefault="00490143" w:rsidP="00490143">
                      <w:pPr>
                        <w:spacing w:after="0" w:line="240" w:lineRule="auto"/>
                        <w:rPr>
                          <w:sz w:val="18"/>
                          <w:u w:val="single"/>
                        </w:rPr>
                      </w:pPr>
                    </w:p>
                  </w:txbxContent>
                </v:textbox>
              </v:shape>
            </w:pict>
          </mc:Fallback>
        </mc:AlternateContent>
      </w: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Pr="00D26D0D" w:rsidRDefault="00490143" w:rsidP="007C0DC7">
      <w:pPr>
        <w:spacing w:after="0"/>
        <w:rPr>
          <w:rFonts w:ascii="Arial" w:hAnsi="Arial" w:cs="Arial"/>
          <w:b/>
          <w:sz w:val="24"/>
        </w:rPr>
      </w:pPr>
    </w:p>
    <w:p w:rsidR="006C4DEF" w:rsidRPr="009346D9" w:rsidRDefault="006C4DEF" w:rsidP="006C4DEF">
      <w:pPr>
        <w:spacing w:after="0"/>
        <w:rPr>
          <w:rFonts w:ascii="Arial" w:hAnsi="Arial" w:cs="Arial"/>
          <w:b/>
          <w:sz w:val="20"/>
        </w:rPr>
      </w:pPr>
      <w:r w:rsidRPr="009346D9">
        <w:rPr>
          <w:rFonts w:ascii="Arial" w:hAnsi="Arial" w:cs="Arial"/>
          <w:b/>
          <w:sz w:val="20"/>
        </w:rPr>
        <w:t>U.S.</w:t>
      </w:r>
      <w:r>
        <w:rPr>
          <w:rFonts w:ascii="Arial" w:hAnsi="Arial" w:cs="Arial"/>
          <w:b/>
          <w:sz w:val="20"/>
        </w:rPr>
        <w:t xml:space="preserve"> </w:t>
      </w:r>
      <w:r w:rsidRPr="009346D9">
        <w:rPr>
          <w:rFonts w:ascii="Arial" w:hAnsi="Arial" w:cs="Arial"/>
          <w:b/>
          <w:sz w:val="20"/>
        </w:rPr>
        <w:t>Diversity</w:t>
      </w:r>
    </w:p>
    <w:p w:rsidR="006C4DEF" w:rsidRPr="009346D9" w:rsidRDefault="006C4DEF" w:rsidP="006C4DEF">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563"/>
        <w:gridCol w:w="754"/>
        <w:gridCol w:w="1905"/>
      </w:tblGrid>
      <w:tr w:rsidR="008E4A49" w:rsidRPr="000B4FAD" w:rsidTr="000F449D">
        <w:tc>
          <w:tcPr>
            <w:tcW w:w="2160" w:type="dxa"/>
          </w:tcPr>
          <w:p w:rsidR="008E4A49" w:rsidRPr="000B4FAD" w:rsidRDefault="008E4A49" w:rsidP="000F449D">
            <w:pPr>
              <w:rPr>
                <w:rFonts w:ascii="Arial" w:hAnsi="Arial" w:cs="Arial"/>
                <w:sz w:val="18"/>
              </w:rPr>
            </w:pPr>
            <w:r>
              <w:rPr>
                <w:rFonts w:ascii="Arial" w:hAnsi="Arial" w:cs="Arial"/>
                <w:sz w:val="18"/>
              </w:rPr>
              <w:t>EDU 235</w:t>
            </w:r>
          </w:p>
        </w:tc>
        <w:tc>
          <w:tcPr>
            <w:tcW w:w="3870" w:type="dxa"/>
          </w:tcPr>
          <w:p w:rsidR="008E4A49" w:rsidRPr="000B4FAD" w:rsidRDefault="008E4A49" w:rsidP="000F449D">
            <w:pPr>
              <w:rPr>
                <w:rFonts w:ascii="Arial" w:hAnsi="Arial" w:cs="Arial"/>
                <w:sz w:val="18"/>
              </w:rPr>
            </w:pPr>
            <w:r>
              <w:rPr>
                <w:rFonts w:ascii="Arial" w:hAnsi="Arial" w:cs="Arial"/>
                <w:sz w:val="18"/>
              </w:rPr>
              <w:t>Children’s Literature</w:t>
            </w:r>
          </w:p>
        </w:tc>
        <w:tc>
          <w:tcPr>
            <w:tcW w:w="810" w:type="dxa"/>
          </w:tcPr>
          <w:p w:rsidR="008E4A49" w:rsidRPr="000B4FAD" w:rsidRDefault="008E4A49" w:rsidP="000F449D">
            <w:pPr>
              <w:rPr>
                <w:rFonts w:ascii="Arial" w:hAnsi="Arial" w:cs="Arial"/>
                <w:sz w:val="18"/>
              </w:rPr>
            </w:pPr>
            <w:r w:rsidRPr="000B4FAD">
              <w:rPr>
                <w:rFonts w:ascii="Arial" w:hAnsi="Arial" w:cs="Arial"/>
                <w:sz w:val="18"/>
              </w:rPr>
              <w:t>3</w:t>
            </w:r>
          </w:p>
        </w:tc>
        <w:tc>
          <w:tcPr>
            <w:tcW w:w="2070" w:type="dxa"/>
          </w:tcPr>
          <w:p w:rsidR="008E4A49" w:rsidRPr="000B4FAD" w:rsidRDefault="008E4A49" w:rsidP="000F449D">
            <w:pPr>
              <w:rPr>
                <w:rFonts w:ascii="Arial" w:hAnsi="Arial" w:cs="Arial"/>
                <w:sz w:val="18"/>
              </w:rPr>
            </w:pPr>
            <w:r>
              <w:rPr>
                <w:rFonts w:ascii="Arial" w:hAnsi="Arial" w:cs="Arial"/>
                <w:sz w:val="18"/>
              </w:rPr>
              <w:t>HD FS 240</w:t>
            </w:r>
          </w:p>
        </w:tc>
      </w:tr>
      <w:tr w:rsidR="006C4DEF" w:rsidRPr="000B4FAD" w:rsidTr="000F449D">
        <w:tc>
          <w:tcPr>
            <w:tcW w:w="2160" w:type="dxa"/>
          </w:tcPr>
          <w:p w:rsidR="006C4DEF" w:rsidRPr="000B4FAD" w:rsidRDefault="00490143" w:rsidP="008E4A49">
            <w:pPr>
              <w:rPr>
                <w:rFonts w:ascii="Arial" w:hAnsi="Arial" w:cs="Arial"/>
                <w:sz w:val="18"/>
              </w:rPr>
            </w:pPr>
            <w:r>
              <w:rPr>
                <w:rFonts w:ascii="Arial" w:hAnsi="Arial" w:cs="Arial"/>
                <w:sz w:val="18"/>
              </w:rPr>
              <w:t>EDU 2</w:t>
            </w:r>
            <w:r w:rsidR="008E4A49">
              <w:rPr>
                <w:rFonts w:ascii="Arial" w:hAnsi="Arial" w:cs="Arial"/>
                <w:sz w:val="18"/>
              </w:rPr>
              <w:t>4</w:t>
            </w:r>
            <w:r>
              <w:rPr>
                <w:rFonts w:ascii="Arial" w:hAnsi="Arial" w:cs="Arial"/>
                <w:sz w:val="18"/>
              </w:rPr>
              <w:t>5</w:t>
            </w:r>
          </w:p>
        </w:tc>
        <w:tc>
          <w:tcPr>
            <w:tcW w:w="3870" w:type="dxa"/>
          </w:tcPr>
          <w:p w:rsidR="006C4DEF" w:rsidRPr="000B4FAD" w:rsidRDefault="008E4A49" w:rsidP="000F449D">
            <w:pPr>
              <w:rPr>
                <w:rFonts w:ascii="Arial" w:hAnsi="Arial" w:cs="Arial"/>
                <w:sz w:val="18"/>
              </w:rPr>
            </w:pPr>
            <w:r>
              <w:rPr>
                <w:rFonts w:ascii="Arial" w:hAnsi="Arial" w:cs="Arial"/>
                <w:sz w:val="18"/>
              </w:rPr>
              <w:t>Exceptional Learner</w:t>
            </w:r>
          </w:p>
        </w:tc>
        <w:tc>
          <w:tcPr>
            <w:tcW w:w="810" w:type="dxa"/>
          </w:tcPr>
          <w:p w:rsidR="006C4DEF" w:rsidRPr="000B4FAD" w:rsidRDefault="006C4DEF" w:rsidP="000F449D">
            <w:pPr>
              <w:rPr>
                <w:rFonts w:ascii="Arial" w:hAnsi="Arial" w:cs="Arial"/>
                <w:sz w:val="18"/>
              </w:rPr>
            </w:pPr>
            <w:r w:rsidRPr="000B4FAD">
              <w:rPr>
                <w:rFonts w:ascii="Arial" w:hAnsi="Arial" w:cs="Arial"/>
                <w:sz w:val="18"/>
              </w:rPr>
              <w:t>3</w:t>
            </w:r>
          </w:p>
        </w:tc>
        <w:tc>
          <w:tcPr>
            <w:tcW w:w="2070" w:type="dxa"/>
          </w:tcPr>
          <w:p w:rsidR="006C4DEF" w:rsidRPr="000B4FAD" w:rsidRDefault="008E4A49" w:rsidP="000F449D">
            <w:pPr>
              <w:rPr>
                <w:rFonts w:ascii="Arial" w:hAnsi="Arial" w:cs="Arial"/>
                <w:sz w:val="18"/>
              </w:rPr>
            </w:pPr>
            <w:r>
              <w:rPr>
                <w:rFonts w:ascii="Arial" w:hAnsi="Arial" w:cs="Arial"/>
                <w:sz w:val="18"/>
              </w:rPr>
              <w:t>SP ED 250</w:t>
            </w:r>
          </w:p>
        </w:tc>
      </w:tr>
      <w:tr w:rsidR="008E4A49" w:rsidRPr="000B4FAD" w:rsidTr="000F449D">
        <w:tc>
          <w:tcPr>
            <w:tcW w:w="2160" w:type="dxa"/>
          </w:tcPr>
          <w:p w:rsidR="008E4A49" w:rsidRDefault="008E4A49" w:rsidP="008E4A49">
            <w:pPr>
              <w:rPr>
                <w:rFonts w:ascii="Arial" w:hAnsi="Arial" w:cs="Arial"/>
                <w:sz w:val="18"/>
              </w:rPr>
            </w:pPr>
            <w:r>
              <w:rPr>
                <w:rFonts w:ascii="Arial" w:hAnsi="Arial" w:cs="Arial"/>
                <w:sz w:val="18"/>
              </w:rPr>
              <w:t>ECE 287</w:t>
            </w:r>
          </w:p>
        </w:tc>
        <w:tc>
          <w:tcPr>
            <w:tcW w:w="3870" w:type="dxa"/>
          </w:tcPr>
          <w:p w:rsidR="008E4A49" w:rsidRPr="000B4FAD" w:rsidRDefault="008E4A49" w:rsidP="000F449D">
            <w:pPr>
              <w:rPr>
                <w:rFonts w:ascii="Arial" w:hAnsi="Arial" w:cs="Arial"/>
                <w:sz w:val="18"/>
              </w:rPr>
            </w:pPr>
            <w:r>
              <w:rPr>
                <w:rFonts w:ascii="Arial" w:hAnsi="Arial" w:cs="Arial"/>
                <w:sz w:val="18"/>
              </w:rPr>
              <w:t>Exceptional Learner</w:t>
            </w:r>
          </w:p>
        </w:tc>
        <w:tc>
          <w:tcPr>
            <w:tcW w:w="810" w:type="dxa"/>
          </w:tcPr>
          <w:p w:rsidR="008E4A49" w:rsidRPr="000B4FAD" w:rsidRDefault="008E4A49" w:rsidP="000F449D">
            <w:pPr>
              <w:rPr>
                <w:rFonts w:ascii="Arial" w:hAnsi="Arial" w:cs="Arial"/>
                <w:sz w:val="18"/>
              </w:rPr>
            </w:pPr>
            <w:r w:rsidRPr="000B4FAD">
              <w:rPr>
                <w:rFonts w:ascii="Arial" w:hAnsi="Arial" w:cs="Arial"/>
                <w:sz w:val="18"/>
              </w:rPr>
              <w:t>3</w:t>
            </w:r>
          </w:p>
        </w:tc>
        <w:tc>
          <w:tcPr>
            <w:tcW w:w="2070" w:type="dxa"/>
          </w:tcPr>
          <w:p w:rsidR="008E4A49" w:rsidRPr="000B4FAD" w:rsidRDefault="008E4A49" w:rsidP="000F449D">
            <w:pPr>
              <w:rPr>
                <w:rFonts w:ascii="Arial" w:hAnsi="Arial" w:cs="Arial"/>
                <w:sz w:val="18"/>
              </w:rPr>
            </w:pPr>
            <w:r>
              <w:rPr>
                <w:rFonts w:ascii="Arial" w:hAnsi="Arial" w:cs="Arial"/>
                <w:sz w:val="18"/>
              </w:rPr>
              <w:t>SP ED 250</w:t>
            </w:r>
          </w:p>
        </w:tc>
      </w:tr>
      <w:tr w:rsidR="006C4DEF" w:rsidRPr="000B4FAD" w:rsidTr="000F449D">
        <w:tc>
          <w:tcPr>
            <w:tcW w:w="2160" w:type="dxa"/>
          </w:tcPr>
          <w:p w:rsidR="006C4DEF" w:rsidRDefault="006C4DEF" w:rsidP="000F449D">
            <w:pPr>
              <w:rPr>
                <w:rFonts w:ascii="Arial" w:hAnsi="Arial" w:cs="Arial"/>
                <w:sz w:val="18"/>
              </w:rPr>
            </w:pPr>
            <w:r>
              <w:rPr>
                <w:rFonts w:ascii="Arial" w:hAnsi="Arial" w:cs="Arial"/>
                <w:sz w:val="18"/>
              </w:rPr>
              <w:t>PSY 261</w:t>
            </w:r>
          </w:p>
        </w:tc>
        <w:tc>
          <w:tcPr>
            <w:tcW w:w="3870" w:type="dxa"/>
          </w:tcPr>
          <w:p w:rsidR="006C4DEF" w:rsidRDefault="006C4DEF" w:rsidP="000F449D">
            <w:pPr>
              <w:rPr>
                <w:rFonts w:ascii="Arial" w:hAnsi="Arial" w:cs="Arial"/>
                <w:sz w:val="18"/>
              </w:rPr>
            </w:pPr>
            <w:r>
              <w:rPr>
                <w:rFonts w:ascii="Arial" w:hAnsi="Arial" w:cs="Arial"/>
                <w:sz w:val="18"/>
              </w:rPr>
              <w:t>Human Sexuality</w:t>
            </w:r>
          </w:p>
        </w:tc>
        <w:tc>
          <w:tcPr>
            <w:tcW w:w="810" w:type="dxa"/>
          </w:tcPr>
          <w:p w:rsidR="006C4DEF"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HD FS 276</w:t>
            </w:r>
          </w:p>
        </w:tc>
      </w:tr>
      <w:tr w:rsidR="006C4DEF" w:rsidTr="000F449D">
        <w:tc>
          <w:tcPr>
            <w:tcW w:w="2160" w:type="dxa"/>
          </w:tcPr>
          <w:p w:rsidR="006C4DEF" w:rsidRDefault="006C4DEF" w:rsidP="000F449D">
            <w:pPr>
              <w:rPr>
                <w:rFonts w:ascii="Arial" w:hAnsi="Arial" w:cs="Arial"/>
                <w:sz w:val="18"/>
              </w:rPr>
            </w:pPr>
            <w:r>
              <w:rPr>
                <w:rFonts w:ascii="Arial" w:hAnsi="Arial" w:cs="Arial"/>
                <w:sz w:val="18"/>
              </w:rPr>
              <w:t>SOC 115</w:t>
            </w:r>
          </w:p>
        </w:tc>
        <w:tc>
          <w:tcPr>
            <w:tcW w:w="3870" w:type="dxa"/>
          </w:tcPr>
          <w:p w:rsidR="006C4DEF" w:rsidRDefault="006C4DEF" w:rsidP="000F449D">
            <w:pPr>
              <w:rPr>
                <w:rFonts w:ascii="Arial" w:hAnsi="Arial" w:cs="Arial"/>
                <w:sz w:val="18"/>
              </w:rPr>
            </w:pPr>
            <w:r>
              <w:rPr>
                <w:rFonts w:ascii="Arial" w:hAnsi="Arial" w:cs="Arial"/>
                <w:sz w:val="18"/>
              </w:rPr>
              <w:t>Social Problems</w:t>
            </w:r>
          </w:p>
        </w:tc>
        <w:tc>
          <w:tcPr>
            <w:tcW w:w="810" w:type="dxa"/>
          </w:tcPr>
          <w:p w:rsidR="006C4DEF"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SOC 235</w:t>
            </w:r>
          </w:p>
        </w:tc>
      </w:tr>
    </w:tbl>
    <w:p w:rsidR="006C4DEF" w:rsidRDefault="006C4DEF" w:rsidP="006C4DEF">
      <w:pPr>
        <w:rPr>
          <w:rFonts w:ascii="Arial" w:hAnsi="Arial" w:cs="Arial"/>
          <w:sz w:val="20"/>
        </w:rPr>
      </w:pPr>
      <w:r>
        <w:rPr>
          <w:rFonts w:ascii="Arial" w:hAnsi="Arial" w:cs="Arial"/>
          <w:noProof/>
          <w:sz w:val="18"/>
        </w:rPr>
        <mc:AlternateContent>
          <mc:Choice Requires="wps">
            <w:drawing>
              <wp:anchor distT="0" distB="0" distL="114300" distR="114300" simplePos="0" relativeHeight="251696128" behindDoc="0" locked="0" layoutInCell="1" allowOverlap="1" wp14:anchorId="75BCD8E2" wp14:editId="68D94D4F">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C3748B" w:rsidP="006C4DEF">
                            <w:pPr>
                              <w:spacing w:after="0" w:line="240" w:lineRule="auto"/>
                              <w:rPr>
                                <w:sz w:val="18"/>
                                <w:u w:val="single"/>
                              </w:rPr>
                            </w:pPr>
                            <w:hyperlink r:id="rId14"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6C4DEF" w:rsidRPr="00114CB6" w:rsidRDefault="00114CB6" w:rsidP="006C4DEF">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55pt;margin-top:3.85pt;width:477pt;height:71.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gi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SZDkyyg&#10;3mLveOhmLzh+rfCBb1iI98zjsGFP4AKJd/iRGpB86E+UrMA/vyVPeJwB1FLS4PBWNPxaMy8o0V8t&#10;TsfZaDxO054v48nJIV78vmaxr7FrcwnYNSNcVY7nY8JHPRylB/OEe2aeoqKKWY6xKxqH42XsVgru&#10;KS7m8wzC+XYs3tgHx5PrxHJq38f2iXnX93jE6biFYczZ9FWrd9hkaWG+jiBVnoPEc8dqzz/uhtzI&#10;/R5Ly2f/nlEv23b2Gw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p0MoIp8CAAC1BQAADgAAAAAAAAAAAAAAAAAuAgAA&#10;ZHJzL2Uyb0RvYy54bWxQSwECLQAUAAYACAAAACEAwUc2iOAAAAAIAQAADwAAAAAAAAAAAAAAAAD5&#10;BAAAZHJzL2Rvd25yZXYueG1sUEsFBgAAAAAEAAQA8wAAAAYGAAAAAA==&#10;" fillcolor="#bfbfbf [2412]" stroked="f" strokeweight=".5pt">
                <v:textbo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114CB6" w:rsidP="006C4DEF">
                      <w:pPr>
                        <w:spacing w:after="0" w:line="240" w:lineRule="auto"/>
                        <w:rPr>
                          <w:sz w:val="18"/>
                          <w:u w:val="single"/>
                        </w:rPr>
                      </w:pPr>
                      <w:hyperlink r:id="rId15"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6C4DEF" w:rsidRPr="00114CB6" w:rsidRDefault="00114CB6" w:rsidP="006C4DEF">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bookmarkStart w:id="1" w:name="_GoBack"/>
                      <w:bookmarkEnd w:id="1"/>
                    </w:p>
                  </w:txbxContent>
                </v:textbox>
              </v:shape>
            </w:pict>
          </mc:Fallback>
        </mc:AlternateContent>
      </w:r>
    </w:p>
    <w:p w:rsidR="006C4DEF" w:rsidRDefault="006C4DEF" w:rsidP="006C4DEF">
      <w:pPr>
        <w:rPr>
          <w:rFonts w:ascii="Arial" w:hAnsi="Arial" w:cs="Arial"/>
          <w:sz w:val="20"/>
        </w:rPr>
      </w:pPr>
    </w:p>
    <w:p w:rsidR="006C4DEF" w:rsidRDefault="006C4DEF" w:rsidP="006C4DEF">
      <w:pPr>
        <w:rPr>
          <w:rFonts w:ascii="Arial" w:hAnsi="Arial" w:cs="Arial"/>
          <w:sz w:val="20"/>
        </w:rPr>
      </w:pPr>
    </w:p>
    <w:p w:rsidR="008E4A49" w:rsidRDefault="008E4A49" w:rsidP="008E4A49">
      <w:pPr>
        <w:spacing w:after="0"/>
        <w:rPr>
          <w:rFonts w:ascii="Arial" w:hAnsi="Arial" w:cs="Arial"/>
          <w:b/>
          <w:sz w:val="20"/>
        </w:rPr>
      </w:pPr>
    </w:p>
    <w:p w:rsidR="008E4A49" w:rsidRPr="004E48BE" w:rsidRDefault="008E4A49" w:rsidP="008E4A49">
      <w:pPr>
        <w:spacing w:after="0"/>
        <w:rPr>
          <w:rFonts w:ascii="Arial" w:hAnsi="Arial" w:cs="Arial"/>
          <w:b/>
          <w:sz w:val="20"/>
        </w:rPr>
      </w:pPr>
      <w:r w:rsidRPr="004E48BE">
        <w:rPr>
          <w:rFonts w:ascii="Arial" w:hAnsi="Arial" w:cs="Arial"/>
          <w:b/>
          <w:sz w:val="20"/>
        </w:rPr>
        <w:t>Technology Core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66"/>
        <w:gridCol w:w="754"/>
        <w:gridCol w:w="1903"/>
      </w:tblGrid>
      <w:tr w:rsidR="008E4A49" w:rsidRPr="00571018" w:rsidTr="000F449D">
        <w:tc>
          <w:tcPr>
            <w:tcW w:w="2160" w:type="dxa"/>
          </w:tcPr>
          <w:p w:rsidR="008E4A49" w:rsidRPr="00571018" w:rsidRDefault="008E4A49" w:rsidP="000F449D">
            <w:pPr>
              <w:rPr>
                <w:rFonts w:ascii="Arial" w:hAnsi="Arial" w:cs="Arial"/>
                <w:sz w:val="18"/>
              </w:rPr>
            </w:pPr>
            <w:r>
              <w:rPr>
                <w:rFonts w:ascii="Arial" w:hAnsi="Arial" w:cs="Arial"/>
                <w:sz w:val="18"/>
              </w:rPr>
              <w:t>EGR 165</w:t>
            </w:r>
          </w:p>
        </w:tc>
        <w:tc>
          <w:tcPr>
            <w:tcW w:w="3870" w:type="dxa"/>
          </w:tcPr>
          <w:p w:rsidR="008E4A49" w:rsidRPr="00571018" w:rsidRDefault="008E4A49" w:rsidP="008E4A49">
            <w:pPr>
              <w:rPr>
                <w:rFonts w:ascii="Arial" w:hAnsi="Arial" w:cs="Arial"/>
                <w:sz w:val="18"/>
              </w:rPr>
            </w:pPr>
            <w:r>
              <w:rPr>
                <w:rFonts w:ascii="Arial" w:hAnsi="Arial" w:cs="Arial"/>
                <w:sz w:val="18"/>
              </w:rPr>
              <w:t>Engineering II</w:t>
            </w:r>
          </w:p>
        </w:tc>
        <w:tc>
          <w:tcPr>
            <w:tcW w:w="810" w:type="dxa"/>
          </w:tcPr>
          <w:p w:rsidR="008E4A49" w:rsidRPr="00571018" w:rsidRDefault="008E4A49" w:rsidP="000F449D">
            <w:pPr>
              <w:rPr>
                <w:rFonts w:ascii="Arial" w:hAnsi="Arial" w:cs="Arial"/>
                <w:sz w:val="18"/>
              </w:rPr>
            </w:pPr>
            <w:r>
              <w:rPr>
                <w:rFonts w:ascii="Arial" w:hAnsi="Arial" w:cs="Arial"/>
                <w:sz w:val="18"/>
              </w:rPr>
              <w:t>3</w:t>
            </w:r>
          </w:p>
        </w:tc>
        <w:tc>
          <w:tcPr>
            <w:tcW w:w="2070" w:type="dxa"/>
          </w:tcPr>
          <w:p w:rsidR="008E4A49" w:rsidRPr="00571018" w:rsidRDefault="008E4A49" w:rsidP="000F449D">
            <w:pPr>
              <w:rPr>
                <w:rFonts w:ascii="Arial" w:hAnsi="Arial" w:cs="Arial"/>
                <w:sz w:val="18"/>
              </w:rPr>
            </w:pPr>
            <w:r>
              <w:rPr>
                <w:rFonts w:ascii="Arial" w:hAnsi="Arial" w:cs="Arial"/>
                <w:sz w:val="18"/>
              </w:rPr>
              <w:t>TSM 115</w:t>
            </w:r>
          </w:p>
        </w:tc>
      </w:tr>
    </w:tbl>
    <w:p w:rsidR="006C4DEF" w:rsidRDefault="006C4DEF" w:rsidP="007C0DC7">
      <w:pPr>
        <w:spacing w:after="0"/>
        <w:rPr>
          <w:rFonts w:ascii="Arial" w:hAnsi="Arial" w:cs="Arial"/>
          <w:b/>
          <w:sz w:val="20"/>
        </w:rPr>
      </w:pPr>
    </w:p>
    <w:p w:rsidR="008E4A49" w:rsidRDefault="008E4A49" w:rsidP="005B3580">
      <w:pPr>
        <w:spacing w:after="0"/>
        <w:jc w:val="center"/>
        <w:rPr>
          <w:rFonts w:ascii="Arial" w:hAnsi="Arial" w:cs="Arial"/>
          <w:b/>
          <w:i/>
          <w:sz w:val="18"/>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114CB6">
      <w:pgSz w:w="12240" w:h="15840"/>
      <w:pgMar w:top="7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23113"/>
    <w:rsid w:val="000B24E0"/>
    <w:rsid w:val="000B4FAD"/>
    <w:rsid w:val="000E3701"/>
    <w:rsid w:val="000F6EB4"/>
    <w:rsid w:val="0010490C"/>
    <w:rsid w:val="00114CB6"/>
    <w:rsid w:val="00127EA1"/>
    <w:rsid w:val="001431A0"/>
    <w:rsid w:val="001578F8"/>
    <w:rsid w:val="001C0606"/>
    <w:rsid w:val="001D32B4"/>
    <w:rsid w:val="001E06DB"/>
    <w:rsid w:val="001E1BE5"/>
    <w:rsid w:val="001E582A"/>
    <w:rsid w:val="0022243F"/>
    <w:rsid w:val="00252B1A"/>
    <w:rsid w:val="00260D2A"/>
    <w:rsid w:val="00287202"/>
    <w:rsid w:val="00293B0B"/>
    <w:rsid w:val="003070DE"/>
    <w:rsid w:val="0031195A"/>
    <w:rsid w:val="003421D2"/>
    <w:rsid w:val="003535A8"/>
    <w:rsid w:val="003853F0"/>
    <w:rsid w:val="003874F1"/>
    <w:rsid w:val="003C5869"/>
    <w:rsid w:val="003E2E76"/>
    <w:rsid w:val="003F0278"/>
    <w:rsid w:val="004152CC"/>
    <w:rsid w:val="004334D1"/>
    <w:rsid w:val="004519F9"/>
    <w:rsid w:val="004823E3"/>
    <w:rsid w:val="00490143"/>
    <w:rsid w:val="004C1F9D"/>
    <w:rsid w:val="004D5142"/>
    <w:rsid w:val="004E3B7C"/>
    <w:rsid w:val="004E48BE"/>
    <w:rsid w:val="004F06C4"/>
    <w:rsid w:val="0051520F"/>
    <w:rsid w:val="00522702"/>
    <w:rsid w:val="00567048"/>
    <w:rsid w:val="005A4156"/>
    <w:rsid w:val="005B22D0"/>
    <w:rsid w:val="005B3580"/>
    <w:rsid w:val="005C47D5"/>
    <w:rsid w:val="005E3ACD"/>
    <w:rsid w:val="00630D11"/>
    <w:rsid w:val="00640500"/>
    <w:rsid w:val="00680D75"/>
    <w:rsid w:val="006819DF"/>
    <w:rsid w:val="006A7A4B"/>
    <w:rsid w:val="006C4DEF"/>
    <w:rsid w:val="00700DD7"/>
    <w:rsid w:val="007345AC"/>
    <w:rsid w:val="007937E6"/>
    <w:rsid w:val="007A6BFD"/>
    <w:rsid w:val="007A6E5F"/>
    <w:rsid w:val="007C0DC7"/>
    <w:rsid w:val="007C231E"/>
    <w:rsid w:val="007D6D00"/>
    <w:rsid w:val="007F3BE9"/>
    <w:rsid w:val="0083496F"/>
    <w:rsid w:val="00861525"/>
    <w:rsid w:val="008C42BD"/>
    <w:rsid w:val="008E4A49"/>
    <w:rsid w:val="008F0453"/>
    <w:rsid w:val="00901F25"/>
    <w:rsid w:val="009079ED"/>
    <w:rsid w:val="009346D9"/>
    <w:rsid w:val="009514A5"/>
    <w:rsid w:val="0095185C"/>
    <w:rsid w:val="00963949"/>
    <w:rsid w:val="00984F5C"/>
    <w:rsid w:val="0099214C"/>
    <w:rsid w:val="009E4ACE"/>
    <w:rsid w:val="009F069A"/>
    <w:rsid w:val="00A563E7"/>
    <w:rsid w:val="00A73812"/>
    <w:rsid w:val="00AB2C47"/>
    <w:rsid w:val="00B14CC9"/>
    <w:rsid w:val="00B1571E"/>
    <w:rsid w:val="00B26409"/>
    <w:rsid w:val="00B61888"/>
    <w:rsid w:val="00B707EE"/>
    <w:rsid w:val="00B75156"/>
    <w:rsid w:val="00BA70B6"/>
    <w:rsid w:val="00C20930"/>
    <w:rsid w:val="00C22A21"/>
    <w:rsid w:val="00C35471"/>
    <w:rsid w:val="00C3748B"/>
    <w:rsid w:val="00C4249B"/>
    <w:rsid w:val="00CA622E"/>
    <w:rsid w:val="00CC3A26"/>
    <w:rsid w:val="00D26D0D"/>
    <w:rsid w:val="00D75C78"/>
    <w:rsid w:val="00D82F83"/>
    <w:rsid w:val="00DA7E6D"/>
    <w:rsid w:val="00DC1413"/>
    <w:rsid w:val="00DE5D89"/>
    <w:rsid w:val="00E4749E"/>
    <w:rsid w:val="00E87763"/>
    <w:rsid w:val="00EA4BC9"/>
    <w:rsid w:val="00EA53A4"/>
    <w:rsid w:val="00EC6B2A"/>
    <w:rsid w:val="00F25898"/>
    <w:rsid w:val="00F27C74"/>
    <w:rsid w:val="00F5433B"/>
    <w:rsid w:val="00FA4FDC"/>
    <w:rsid w:val="00FB7BA4"/>
    <w:rsid w:val="00FC1309"/>
    <w:rsid w:val="00FC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9E4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9E4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441">
      <w:bodyDiv w:val="1"/>
      <w:marLeft w:val="0"/>
      <w:marRight w:val="0"/>
      <w:marTop w:val="0"/>
      <w:marBottom w:val="0"/>
      <w:divBdr>
        <w:top w:val="none" w:sz="0" w:space="0" w:color="auto"/>
        <w:left w:val="none" w:sz="0" w:space="0" w:color="auto"/>
        <w:bottom w:val="none" w:sz="0" w:space="0" w:color="auto"/>
        <w:right w:val="none" w:sz="0" w:space="0" w:color="auto"/>
      </w:divBdr>
    </w:div>
    <w:div w:id="697778975">
      <w:bodyDiv w:val="1"/>
      <w:marLeft w:val="0"/>
      <w:marRight w:val="0"/>
      <w:marTop w:val="0"/>
      <w:marBottom w:val="0"/>
      <w:divBdr>
        <w:top w:val="none" w:sz="0" w:space="0" w:color="auto"/>
        <w:left w:val="none" w:sz="0" w:space="0" w:color="auto"/>
        <w:bottom w:val="none" w:sz="0" w:space="0" w:color="auto"/>
        <w:right w:val="none" w:sz="0" w:space="0" w:color="auto"/>
      </w:divBdr>
    </w:div>
    <w:div w:id="10927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ar.iastate.edu/students/div-ip-guide/IntlPerspectives-current"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agstudent.iastate.edu/agriculturestudentservices/humanities.htm" TargetMode="External"/><Relationship Id="rId5" Type="http://schemas.openxmlformats.org/officeDocument/2006/relationships/webSettings" Target="webSettings.xml"/><Relationship Id="rId15" Type="http://schemas.openxmlformats.org/officeDocument/2006/relationships/hyperlink" Target="http://www.registrar.iastate.edu/students/div-ip-guide/usdiversity-courses" TargetMode="Externa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life_science.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8DDC5F49.dotm</Template>
  <TotalTime>145</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12</cp:revision>
  <dcterms:created xsi:type="dcterms:W3CDTF">2013-07-25T17:50:00Z</dcterms:created>
  <dcterms:modified xsi:type="dcterms:W3CDTF">2014-04-02T18:59:00Z</dcterms:modified>
</cp:coreProperties>
</file>